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华文新魏" w:hAnsi="华文新魏" w:eastAsia="华文新魏" w:cs="华文新魏"/>
          <w:b/>
          <w:color w:val="009900"/>
          <w:sz w:val="44"/>
          <w:szCs w:val="44"/>
          <w:lang w:val="en-US" w:eastAsia="zh-CN"/>
        </w:rPr>
      </w:pPr>
      <w:r>
        <w:rPr>
          <w:rFonts w:hint="eastAsia" w:ascii="华文新魏" w:hAnsi="华文新魏" w:eastAsia="华文新魏" w:cs="华文新魏"/>
          <w:b/>
          <w:color w:val="009900"/>
          <w:sz w:val="44"/>
          <w:szCs w:val="44"/>
          <w:lang w:val="en-US" w:eastAsia="zh-CN"/>
        </w:rPr>
        <w:t>环境治理与投融资高级研修班</w:t>
      </w:r>
    </w:p>
    <w:p>
      <w:pPr>
        <w:jc w:val="left"/>
        <w:rPr>
          <w:rFonts w:hint="eastAsia" w:ascii="华文新魏" w:hAnsi="华文新魏" w:eastAsia="华文新魏" w:cs="华文新魏"/>
          <w:b/>
          <w:color w:val="009900"/>
          <w:sz w:val="28"/>
          <w:szCs w:val="28"/>
        </w:rPr>
      </w:pPr>
      <w:r>
        <w:rPr>
          <w:rFonts w:hint="eastAsia" w:ascii="华文新魏" w:hAnsi="华文新魏" w:eastAsia="华文新魏" w:cs="华文新魏"/>
          <w:b/>
          <w:color w:val="009900"/>
          <w:sz w:val="28"/>
          <w:szCs w:val="28"/>
          <w:lang w:val="en-US" w:eastAsia="zh-CN"/>
        </w:rPr>
        <w:t>【课程</w:t>
      </w:r>
      <w:r>
        <w:rPr>
          <w:rFonts w:hint="eastAsia" w:ascii="华文新魏" w:hAnsi="华文新魏" w:eastAsia="华文新魏" w:cs="华文新魏"/>
          <w:b/>
          <w:color w:val="009900"/>
          <w:sz w:val="28"/>
          <w:szCs w:val="28"/>
        </w:rPr>
        <w:t>前言</w:t>
      </w:r>
      <w:r>
        <w:rPr>
          <w:rFonts w:hint="eastAsia" w:ascii="华文新魏" w:hAnsi="华文新魏" w:eastAsia="华文新魏" w:cs="华文新魏"/>
          <w:b/>
          <w:color w:val="009900"/>
          <w:sz w:val="28"/>
          <w:szCs w:val="28"/>
          <w:lang w:eastAsia="zh-CN"/>
        </w:rPr>
        <w:t>】</w:t>
      </w:r>
    </w:p>
    <w:p>
      <w:pPr>
        <w:spacing w:line="240" w:lineRule="auto"/>
        <w:ind w:firstLine="560" w:firstLineChars="200"/>
        <w:jc w:val="left"/>
        <w:rPr>
          <w:rFonts w:hint="eastAsia" w:ascii="楷体" w:hAnsi="楷体" w:eastAsia="楷体" w:cs="楷体"/>
          <w:sz w:val="28"/>
          <w:szCs w:val="28"/>
        </w:rPr>
      </w:pPr>
      <w:r>
        <w:rPr>
          <w:rFonts w:hint="eastAsia" w:ascii="楷体" w:hAnsi="楷体" w:eastAsia="楷体" w:cs="楷体"/>
          <w:sz w:val="28"/>
          <w:szCs w:val="28"/>
        </w:rPr>
        <w:t>中华环保联合会主办的“环境治理与投融资研修 班”始于2007年，是国内最早的环境领域高端培训课程。创办之初即受到了国家领导人周铁农、中国环保之父曲格平、清华大学校长顾秉林、环保部副部长周建等领导的支持，为中国环保事业培养了大批卓越的企业家。</w:t>
      </w:r>
    </w:p>
    <w:p>
      <w:pPr>
        <w:spacing w:line="240" w:lineRule="auto"/>
        <w:ind w:firstLine="560"/>
        <w:jc w:val="both"/>
        <w:rPr>
          <w:rFonts w:hint="eastAsia" w:ascii="楷体" w:hAnsi="楷体" w:eastAsia="楷体" w:cs="楷体"/>
          <w:sz w:val="28"/>
          <w:szCs w:val="28"/>
          <w:lang w:val="en-US" w:eastAsia="zh-CN"/>
        </w:rPr>
      </w:pPr>
      <w:r>
        <w:rPr>
          <w:rFonts w:hint="eastAsia" w:ascii="楷体" w:hAnsi="楷体" w:eastAsia="楷体" w:cs="楷体"/>
          <w:sz w:val="28"/>
          <w:szCs w:val="28"/>
        </w:rPr>
        <w:t>“不忘初心、砥砺前行”，中华环保联合会、瑞典环境科学研究院、优清商学院联合举办的“环境治理与投融资高级研修班”，开创环境领域中外合作办学的先河。</w:t>
      </w:r>
    </w:p>
    <w:p>
      <w:pPr>
        <w:jc w:val="left"/>
        <w:rPr>
          <w:rFonts w:hint="eastAsia" w:ascii="华文新魏" w:hAnsi="华文新魏" w:eastAsia="华文新魏" w:cs="华文新魏"/>
          <w:b/>
          <w:color w:val="009900"/>
          <w:sz w:val="28"/>
          <w:szCs w:val="28"/>
          <w:lang w:val="en-US" w:eastAsia="zh-CN"/>
        </w:rPr>
      </w:pPr>
      <w:r>
        <w:rPr>
          <w:rFonts w:hint="eastAsia" w:ascii="华文新魏" w:hAnsi="华文新魏" w:eastAsia="华文新魏" w:cs="华文新魏"/>
          <w:b/>
          <w:color w:val="009900"/>
          <w:sz w:val="28"/>
          <w:szCs w:val="28"/>
          <w:lang w:val="en-US" w:eastAsia="zh-CN"/>
        </w:rPr>
        <w:t>【办学宗旨】</w:t>
      </w:r>
    </w:p>
    <w:p>
      <w:pPr>
        <w:spacing w:line="240" w:lineRule="auto"/>
        <w:jc w:val="left"/>
        <w:rPr>
          <w:rFonts w:hint="eastAsia" w:ascii="楷体" w:hAnsi="楷体" w:eastAsia="楷体" w:cs="楷体"/>
          <w:sz w:val="28"/>
          <w:szCs w:val="28"/>
        </w:rPr>
      </w:pPr>
      <w:r>
        <w:rPr>
          <w:rFonts w:hint="eastAsia" w:ascii="楷体" w:hAnsi="楷体" w:eastAsia="楷体" w:cs="楷体"/>
          <w:sz w:val="28"/>
          <w:szCs w:val="28"/>
        </w:rPr>
        <w:t>合作、创新、互助、共赢</w:t>
      </w:r>
    </w:p>
    <w:p>
      <w:pPr>
        <w:spacing w:line="240" w:lineRule="auto"/>
        <w:jc w:val="left"/>
        <w:rPr>
          <w:sz w:val="28"/>
          <w:szCs w:val="28"/>
        </w:rPr>
      </w:pPr>
      <w:r>
        <w:rPr>
          <w:rFonts w:hint="eastAsia" w:ascii="楷体" w:hAnsi="楷体" w:eastAsia="楷体" w:cs="楷体"/>
          <w:sz w:val="28"/>
          <w:szCs w:val="28"/>
        </w:rPr>
        <w:t>为天地立心，为万世立学，为生命立企，</w:t>
      </w:r>
      <w:r>
        <w:rPr>
          <w:rFonts w:hint="eastAsia" w:ascii="楷体" w:hAnsi="楷体" w:eastAsia="楷体" w:cs="楷体"/>
          <w:sz w:val="28"/>
          <w:szCs w:val="28"/>
          <w:lang w:val="en-US" w:eastAsia="zh-CN"/>
        </w:rPr>
        <w:t>共享绿水青山金山银山</w:t>
      </w:r>
      <w:r>
        <w:rPr>
          <w:rFonts w:hint="eastAsia" w:ascii="楷体" w:hAnsi="楷体" w:eastAsia="楷体" w:cs="楷体"/>
          <w:sz w:val="28"/>
          <w:szCs w:val="28"/>
        </w:rPr>
        <w:t>！</w:t>
      </w:r>
    </w:p>
    <w:p>
      <w:pPr>
        <w:jc w:val="left"/>
        <w:rPr>
          <w:rFonts w:hint="eastAsia" w:ascii="华文新魏" w:hAnsi="华文新魏" w:eastAsia="华文新魏" w:cs="华文新魏"/>
          <w:b/>
          <w:color w:val="009900"/>
          <w:sz w:val="28"/>
          <w:szCs w:val="28"/>
          <w:lang w:val="en-US" w:eastAsia="zh-CN"/>
        </w:rPr>
      </w:pPr>
      <w:r>
        <w:rPr>
          <w:rFonts w:hint="eastAsia" w:ascii="华文新魏" w:hAnsi="华文新魏" w:eastAsia="华文新魏" w:cs="华文新魏"/>
          <w:b/>
          <w:color w:val="009900"/>
          <w:sz w:val="28"/>
          <w:szCs w:val="28"/>
          <w:lang w:val="en-US" w:eastAsia="zh-CN"/>
        </w:rPr>
        <w:t>【招生对象】</w:t>
      </w:r>
    </w:p>
    <w:p>
      <w:pPr>
        <w:spacing w:line="240" w:lineRule="auto"/>
        <w:jc w:val="left"/>
        <w:rPr>
          <w:rFonts w:hint="eastAsia" w:ascii="楷体" w:hAnsi="楷体" w:eastAsia="楷体" w:cs="楷体"/>
          <w:sz w:val="28"/>
          <w:szCs w:val="28"/>
        </w:rPr>
      </w:pPr>
      <w:r>
        <w:rPr>
          <w:rFonts w:hint="eastAsia" w:ascii="楷体" w:hAnsi="楷体" w:eastAsia="楷体" w:cs="楷体"/>
          <w:sz w:val="28"/>
          <w:szCs w:val="28"/>
        </w:rPr>
        <w:t>各大环保企业（集团）及相关企业的董事长、总经理等高层决策管理人员。</w:t>
      </w:r>
    </w:p>
    <w:p>
      <w:pPr>
        <w:spacing w:line="240" w:lineRule="auto"/>
        <w:jc w:val="left"/>
        <w:rPr>
          <w:rFonts w:hint="eastAsia" w:ascii="楷体" w:hAnsi="楷体" w:eastAsia="楷体" w:cs="楷体"/>
          <w:sz w:val="28"/>
          <w:szCs w:val="28"/>
        </w:rPr>
      </w:pPr>
      <w:r>
        <w:rPr>
          <w:rFonts w:hint="eastAsia" w:ascii="楷体" w:hAnsi="楷体" w:eastAsia="楷体" w:cs="楷体"/>
          <w:sz w:val="28"/>
          <w:szCs w:val="28"/>
        </w:rPr>
        <w:t>各重点行业、工业企业环保负责人。</w:t>
      </w:r>
    </w:p>
    <w:p>
      <w:pPr>
        <w:spacing w:line="240" w:lineRule="auto"/>
        <w:jc w:val="left"/>
        <w:rPr>
          <w:rFonts w:hint="eastAsia" w:ascii="楷体" w:hAnsi="楷体" w:eastAsia="楷体" w:cs="楷体"/>
          <w:sz w:val="28"/>
          <w:szCs w:val="28"/>
        </w:rPr>
      </w:pPr>
      <w:r>
        <w:rPr>
          <w:rFonts w:hint="eastAsia" w:ascii="楷体" w:hAnsi="楷体" w:eastAsia="楷体" w:cs="楷体"/>
          <w:sz w:val="28"/>
          <w:szCs w:val="28"/>
        </w:rPr>
        <w:t>各级环保组织、环保管理部门、环保科研院、所相关负责人。</w:t>
      </w:r>
    </w:p>
    <w:p>
      <w:pPr>
        <w:spacing w:line="240" w:lineRule="auto"/>
        <w:jc w:val="left"/>
        <w:rPr>
          <w:rFonts w:hint="eastAsia" w:ascii="华文新魏" w:hAnsi="华文新魏" w:eastAsia="华文新魏" w:cs="华文新魏"/>
          <w:b/>
          <w:color w:val="009900"/>
          <w:sz w:val="28"/>
          <w:szCs w:val="28"/>
          <w:lang w:val="en-US" w:eastAsia="zh-CN"/>
        </w:rPr>
      </w:pPr>
      <w:r>
        <w:rPr>
          <w:rFonts w:hint="eastAsia" w:ascii="楷体" w:hAnsi="楷体" w:eastAsia="楷体" w:cs="楷体"/>
          <w:sz w:val="28"/>
          <w:szCs w:val="28"/>
        </w:rPr>
        <w:t>有意于投资环保业的社会各界精英。</w:t>
      </w:r>
    </w:p>
    <w:p>
      <w:pPr>
        <w:jc w:val="left"/>
        <w:rPr>
          <w:rFonts w:hint="eastAsia" w:ascii="华文新魏" w:hAnsi="华文新魏" w:eastAsia="华文新魏" w:cs="华文新魏"/>
          <w:b/>
          <w:color w:val="009900"/>
          <w:sz w:val="28"/>
          <w:szCs w:val="28"/>
          <w:lang w:val="en-US" w:eastAsia="zh-CN"/>
        </w:rPr>
      </w:pPr>
      <w:r>
        <w:rPr>
          <w:rFonts w:hint="eastAsia" w:ascii="华文新魏" w:hAnsi="华文新魏" w:eastAsia="华文新魏" w:cs="华文新魏"/>
          <w:b/>
          <w:color w:val="009900"/>
          <w:sz w:val="28"/>
          <w:szCs w:val="28"/>
          <w:lang w:val="en-US" w:eastAsia="zh-CN"/>
        </w:rPr>
        <w:t>【课程特色】</w:t>
      </w:r>
    </w:p>
    <w:p>
      <w:pPr>
        <w:spacing w:line="240" w:lineRule="auto"/>
        <w:jc w:val="left"/>
        <w:rPr>
          <w:rFonts w:hint="eastAsia" w:ascii="楷体" w:hAnsi="楷体" w:eastAsia="楷体" w:cs="楷体"/>
          <w:sz w:val="28"/>
          <w:szCs w:val="28"/>
        </w:rPr>
      </w:pPr>
      <w:r>
        <w:rPr>
          <w:rFonts w:hint="eastAsia" w:ascii="楷体" w:hAnsi="楷体" w:eastAsia="楷体" w:cs="楷体"/>
          <w:sz w:val="28"/>
          <w:szCs w:val="28"/>
        </w:rPr>
        <w:t>实战：针对性课程体系、</w:t>
      </w:r>
    </w:p>
    <w:p>
      <w:pPr>
        <w:spacing w:line="240" w:lineRule="auto"/>
        <w:jc w:val="left"/>
        <w:rPr>
          <w:rFonts w:hint="eastAsia" w:ascii="楷体" w:hAnsi="楷体" w:eastAsia="楷体" w:cs="楷体"/>
          <w:sz w:val="28"/>
          <w:szCs w:val="28"/>
        </w:rPr>
      </w:pPr>
      <w:r>
        <w:rPr>
          <w:rFonts w:hint="eastAsia" w:ascii="楷体" w:hAnsi="楷体" w:eastAsia="楷体" w:cs="楷体"/>
          <w:sz w:val="28"/>
          <w:szCs w:val="28"/>
        </w:rPr>
        <w:t>名师：环保政策专家、环境名校权威老师、国际专家、</w:t>
      </w:r>
    </w:p>
    <w:p>
      <w:pPr>
        <w:spacing w:line="240" w:lineRule="auto"/>
        <w:jc w:val="left"/>
        <w:rPr>
          <w:sz w:val="28"/>
          <w:szCs w:val="28"/>
        </w:rPr>
      </w:pPr>
      <w:r>
        <w:rPr>
          <w:rFonts w:hint="eastAsia" w:ascii="楷体" w:hAnsi="楷体" w:eastAsia="楷体" w:cs="楷体"/>
          <w:sz w:val="28"/>
          <w:szCs w:val="28"/>
        </w:rPr>
        <w:t>资源：导师、业内知名企业家、同学、各行业组织</w:t>
      </w:r>
    </w:p>
    <w:tbl>
      <w:tblPr>
        <w:tblStyle w:val="12"/>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8"/>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160" w:type="dxa"/>
            <w:gridSpan w:val="2"/>
          </w:tcPr>
          <w:p>
            <w:pPr>
              <w:jc w:val="center"/>
              <w:rPr>
                <w:rFonts w:hint="eastAsia" w:asciiTheme="minorEastAsia" w:hAnsiTheme="minorEastAsia" w:eastAsiaTheme="minorEastAsia" w:cstheme="minorEastAsia"/>
                <w:b w:val="0"/>
                <w:bCs/>
                <w:sz w:val="24"/>
                <w:szCs w:val="24"/>
                <w:vertAlign w:val="baseline"/>
              </w:rPr>
            </w:pPr>
            <w:r>
              <w:rPr>
                <w:rFonts w:hint="eastAsia" w:ascii="华文新魏" w:hAnsi="华文新魏" w:eastAsia="华文新魏" w:cs="华文新魏"/>
                <w:b/>
                <w:bCs w:val="0"/>
                <w:color w:val="009900"/>
                <w:sz w:val="28"/>
                <w:szCs w:val="28"/>
              </w:rPr>
              <w:t>课程体系一：课堂授课+移动课堂+实例分析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4578" w:type="dxa"/>
            <w:shd w:val="clear" w:color="auto" w:fill="009900"/>
          </w:tcPr>
          <w:p>
            <w:pPr>
              <w:rPr>
                <w:rFonts w:hint="eastAsia" w:asciiTheme="minorEastAsia" w:hAnsiTheme="minorEastAsia" w:eastAsiaTheme="minorEastAsia" w:cstheme="minorEastAsia"/>
                <w:b w:val="0"/>
                <w:bCs/>
                <w:sz w:val="24"/>
                <w:szCs w:val="24"/>
                <w:vertAlign w:val="baseline"/>
              </w:rPr>
            </w:pPr>
            <w:r>
              <w:rPr>
                <w:rFonts w:hint="eastAsia" w:ascii="华文新魏" w:hAnsi="华文新魏" w:eastAsia="华文新魏" w:cs="华文新魏"/>
                <w:b w:val="0"/>
                <w:bCs/>
                <w:color w:val="FFFFFF" w:themeColor="background1"/>
                <w:sz w:val="28"/>
                <w:szCs w:val="28"/>
              </w:rPr>
              <w:t>环保产业宏观环境及视野</w:t>
            </w:r>
          </w:p>
        </w:tc>
        <w:tc>
          <w:tcPr>
            <w:tcW w:w="4582" w:type="dxa"/>
            <w:shd w:val="clear" w:color="auto" w:fill="009900"/>
          </w:tcPr>
          <w:p>
            <w:pPr>
              <w:rPr>
                <w:rFonts w:hint="eastAsia" w:asciiTheme="minorEastAsia" w:hAnsiTheme="minorEastAsia" w:eastAsiaTheme="minorEastAsia" w:cstheme="minorEastAsia"/>
                <w:b w:val="0"/>
                <w:bCs/>
                <w:sz w:val="24"/>
                <w:szCs w:val="24"/>
                <w:vertAlign w:val="baseline"/>
              </w:rPr>
            </w:pPr>
            <w:r>
              <w:rPr>
                <w:rFonts w:hint="eastAsia" w:ascii="华文新魏" w:hAnsi="华文新魏" w:eastAsia="华文新魏" w:cs="华文新魏"/>
                <w:b w:val="0"/>
                <w:bCs/>
                <w:color w:val="FFFFFF" w:themeColor="background1"/>
                <w:sz w:val="28"/>
                <w:szCs w:val="28"/>
              </w:rPr>
              <w:t>环保细分领域市场与技术创新（一）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4578" w:type="dxa"/>
          </w:tcPr>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宏观经济形势分析与十九大政策解读</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生态文明的由来与实施途径</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国家环保投资规划</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环保投融资改革思路与重点</w:t>
            </w:r>
          </w:p>
          <w:p>
            <w:pPr>
              <w:jc w:val="left"/>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color w:val="009900"/>
                <w:sz w:val="24"/>
                <w:szCs w:val="24"/>
              </w:rPr>
              <w:t>中国环境保护法律体系与新环保法解读</w:t>
            </w:r>
          </w:p>
        </w:tc>
        <w:tc>
          <w:tcPr>
            <w:tcW w:w="4582" w:type="dxa"/>
          </w:tcPr>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中国环境装备的发展空间</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超低（近零）排放的市场机遇</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污染场地修复现状、案例及发展趋势</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环保监测仪器的新进展</w:t>
            </w:r>
          </w:p>
          <w:p>
            <w:pPr>
              <w:jc w:val="left"/>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color w:val="009900"/>
                <w:sz w:val="24"/>
                <w:szCs w:val="24"/>
              </w:rPr>
              <w:t>行业需求分析（石油化工、电力、固废等）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4578" w:type="dxa"/>
            <w:shd w:val="clear" w:color="auto" w:fill="009900"/>
          </w:tcPr>
          <w:p>
            <w:pPr>
              <w:rPr>
                <w:rFonts w:hint="eastAsia" w:asciiTheme="minorEastAsia" w:hAnsiTheme="minorEastAsia" w:eastAsiaTheme="minorEastAsia" w:cstheme="minorEastAsia"/>
                <w:b w:val="0"/>
                <w:bCs/>
                <w:sz w:val="24"/>
                <w:szCs w:val="24"/>
                <w:vertAlign w:val="baseline"/>
              </w:rPr>
            </w:pPr>
            <w:r>
              <w:rPr>
                <w:rFonts w:hint="eastAsia" w:ascii="华文新魏" w:hAnsi="华文新魏" w:eastAsia="华文新魏" w:cs="华文新魏"/>
                <w:b w:val="0"/>
                <w:bCs/>
                <w:color w:val="FFFFFF" w:themeColor="background1"/>
                <w:sz w:val="28"/>
                <w:szCs w:val="28"/>
              </w:rPr>
              <w:t>环保细分领域市场与技术创新（二）</w:t>
            </w:r>
          </w:p>
        </w:tc>
        <w:tc>
          <w:tcPr>
            <w:tcW w:w="4582" w:type="dxa"/>
            <w:shd w:val="clear" w:color="auto" w:fill="009900"/>
          </w:tcPr>
          <w:p>
            <w:pPr>
              <w:rPr>
                <w:rFonts w:hint="eastAsia" w:asciiTheme="minorEastAsia" w:hAnsiTheme="minorEastAsia" w:eastAsiaTheme="minorEastAsia" w:cstheme="minorEastAsia"/>
                <w:b w:val="0"/>
                <w:bCs/>
                <w:sz w:val="24"/>
                <w:szCs w:val="24"/>
                <w:vertAlign w:val="baseline"/>
              </w:rPr>
            </w:pPr>
            <w:r>
              <w:rPr>
                <w:rFonts w:hint="eastAsia" w:ascii="华文新魏" w:hAnsi="华文新魏" w:eastAsia="华文新魏" w:cs="华文新魏"/>
                <w:b w:val="0"/>
                <w:bCs/>
                <w:color w:val="FFFFFF" w:themeColor="background1"/>
                <w:sz w:val="28"/>
                <w:szCs w:val="28"/>
              </w:rPr>
              <w:t>环保细分领域市场与技术创新（三）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4578" w:type="dxa"/>
          </w:tcPr>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VOCs控制技术新进展</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固废处理现状及发展趋势</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我国农村小城镇分散型污水处理、养殖业污染防治以及城市污水回用的思考</w:t>
            </w:r>
          </w:p>
          <w:p>
            <w:pPr>
              <w:jc w:val="left"/>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color w:val="009900"/>
                <w:sz w:val="24"/>
                <w:szCs w:val="24"/>
              </w:rPr>
              <w:t>城镇污水处理厂提标改造与精细化管理</w:t>
            </w:r>
          </w:p>
        </w:tc>
        <w:tc>
          <w:tcPr>
            <w:tcW w:w="4582" w:type="dxa"/>
          </w:tcPr>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排污许可证与环境影响评价</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企业环境风险防范</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大气污染控制技术及思路</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区域环境治理现状及解决方案分析</w:t>
            </w:r>
          </w:p>
          <w:p>
            <w:pPr>
              <w:jc w:val="left"/>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color w:val="009900"/>
                <w:sz w:val="24"/>
                <w:szCs w:val="24"/>
              </w:rPr>
              <w:t>产品绿色设计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4578" w:type="dxa"/>
            <w:shd w:val="clear" w:color="auto" w:fill="009900"/>
          </w:tcPr>
          <w:p>
            <w:pPr>
              <w:rPr>
                <w:rFonts w:hint="eastAsia" w:asciiTheme="minorEastAsia" w:hAnsiTheme="minorEastAsia" w:eastAsiaTheme="minorEastAsia" w:cstheme="minorEastAsia"/>
                <w:b w:val="0"/>
                <w:bCs/>
                <w:sz w:val="24"/>
                <w:szCs w:val="24"/>
                <w:vertAlign w:val="baseline"/>
              </w:rPr>
            </w:pPr>
            <w:r>
              <w:rPr>
                <w:rFonts w:hint="eastAsia" w:ascii="华文新魏" w:hAnsi="华文新魏" w:eastAsia="华文新魏" w:cs="华文新魏"/>
                <w:b w:val="0"/>
                <w:bCs/>
                <w:color w:val="FFFFFF" w:themeColor="background1"/>
                <w:sz w:val="28"/>
                <w:szCs w:val="28"/>
              </w:rPr>
              <w:t>PPP项目与投融资规划</w:t>
            </w:r>
          </w:p>
        </w:tc>
        <w:tc>
          <w:tcPr>
            <w:tcW w:w="4582" w:type="dxa"/>
            <w:shd w:val="clear" w:color="auto" w:fill="009900"/>
          </w:tcPr>
          <w:p>
            <w:pPr>
              <w:rPr>
                <w:rFonts w:hint="eastAsia" w:asciiTheme="minorEastAsia" w:hAnsiTheme="minorEastAsia" w:eastAsiaTheme="minorEastAsia" w:cstheme="minorEastAsia"/>
                <w:b w:val="0"/>
                <w:bCs/>
                <w:sz w:val="24"/>
                <w:szCs w:val="24"/>
                <w:vertAlign w:val="baseline"/>
              </w:rPr>
            </w:pPr>
            <w:r>
              <w:rPr>
                <w:rFonts w:hint="eastAsia" w:ascii="华文新魏" w:hAnsi="华文新魏" w:eastAsia="华文新魏" w:cs="华文新魏"/>
                <w:b w:val="0"/>
                <w:bCs/>
                <w:color w:val="FFFFFF" w:themeColor="background1"/>
                <w:sz w:val="28"/>
                <w:szCs w:val="28"/>
              </w:rPr>
              <w:t>瑞典环境科学研究院课程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4578" w:type="dxa"/>
          </w:tcPr>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PPP与政府管家模式</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PPP项目设计与项目实施</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环保产业在PPP影响下的发展趋势</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环保企业投融资创新与运营</w:t>
            </w:r>
          </w:p>
          <w:p>
            <w:pPr>
              <w:jc w:val="left"/>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color w:val="009900"/>
                <w:sz w:val="24"/>
                <w:szCs w:val="24"/>
              </w:rPr>
              <w:t>招投标项目运作法律实务</w:t>
            </w:r>
          </w:p>
        </w:tc>
        <w:tc>
          <w:tcPr>
            <w:tcW w:w="4582" w:type="dxa"/>
          </w:tcPr>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瑞典清洁生产及应用环境技术介绍</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瑞典市政基础设施（污水、供水、固废、运输）运营及管理经验</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瑞典污水处理新技术</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瑞典土壤修复风险评估、技术及管理</w:t>
            </w:r>
          </w:p>
          <w:p>
            <w:pPr>
              <w:jc w:val="left"/>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color w:val="009900"/>
                <w:sz w:val="24"/>
                <w:szCs w:val="24"/>
              </w:rPr>
              <w:t>智慧城市瑞典平台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160" w:type="dxa"/>
            <w:gridSpan w:val="2"/>
            <w:shd w:val="clear" w:color="auto" w:fill="009900"/>
          </w:tcPr>
          <w:p>
            <w:pPr>
              <w:jc w:val="center"/>
              <w:rPr>
                <w:rFonts w:hint="eastAsia" w:asciiTheme="minorEastAsia" w:hAnsiTheme="minorEastAsia" w:eastAsiaTheme="minorEastAsia" w:cstheme="minorEastAsia"/>
                <w:b w:val="0"/>
                <w:bCs/>
                <w:sz w:val="24"/>
                <w:szCs w:val="24"/>
                <w:vertAlign w:val="baseline"/>
              </w:rPr>
            </w:pPr>
            <w:r>
              <w:rPr>
                <w:rFonts w:hint="eastAsia" w:ascii="华文新魏" w:hAnsi="华文新魏" w:eastAsia="华文新魏" w:cs="华文新魏"/>
                <w:b/>
                <w:bCs w:val="0"/>
                <w:color w:val="FFFFFF" w:themeColor="background1"/>
                <w:sz w:val="28"/>
                <w:szCs w:val="28"/>
              </w:rPr>
              <w:t>课程体系二：现场教学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160" w:type="dxa"/>
            <w:gridSpan w:val="2"/>
          </w:tcPr>
          <w:p>
            <w:pPr>
              <w:jc w:val="left"/>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color w:val="009900"/>
                <w:sz w:val="24"/>
                <w:szCs w:val="24"/>
              </w:rPr>
              <w:t>访问各类知名环境企业，研读借鉴成功之道。企业家导师团队由环境企业代表性公司的掌舵人和行业著名投资人构成，走进企业第一线，倾听与对话。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160" w:type="dxa"/>
            <w:gridSpan w:val="2"/>
            <w:shd w:val="clear" w:color="auto" w:fill="009900"/>
          </w:tcPr>
          <w:p>
            <w:pPr>
              <w:jc w:val="center"/>
              <w:rPr>
                <w:rFonts w:hint="eastAsia" w:asciiTheme="minorEastAsia" w:hAnsiTheme="minorEastAsia" w:eastAsiaTheme="minorEastAsia" w:cstheme="minorEastAsia"/>
                <w:b w:val="0"/>
                <w:bCs/>
                <w:sz w:val="24"/>
                <w:szCs w:val="24"/>
                <w:vertAlign w:val="baseline"/>
              </w:rPr>
            </w:pPr>
            <w:r>
              <w:rPr>
                <w:rFonts w:hint="eastAsia" w:ascii="华文新魏" w:hAnsi="华文新魏" w:eastAsia="华文新魏" w:cs="华文新魏"/>
                <w:b/>
                <w:bCs w:val="0"/>
                <w:color w:val="FFFFFF" w:themeColor="background1"/>
                <w:sz w:val="28"/>
                <w:szCs w:val="28"/>
              </w:rPr>
              <w:t>课程体系三：国际游学（自费）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160" w:type="dxa"/>
            <w:gridSpan w:val="2"/>
          </w:tcPr>
          <w:p>
            <w:pPr>
              <w:jc w:val="left"/>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color w:val="009900"/>
                <w:sz w:val="24"/>
                <w:szCs w:val="24"/>
              </w:rPr>
              <w:t>瑞典、日本、德国、美国等地的环保设施现场，观摩学习国际技术与管理，找差距，看方向，求合作。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160" w:type="dxa"/>
            <w:gridSpan w:val="2"/>
            <w:shd w:val="clear" w:color="auto" w:fill="009900"/>
          </w:tcPr>
          <w:p>
            <w:pPr>
              <w:jc w:val="center"/>
              <w:rPr>
                <w:rFonts w:hint="eastAsia" w:asciiTheme="minorEastAsia" w:hAnsiTheme="minorEastAsia" w:eastAsiaTheme="minorEastAsia" w:cstheme="minorEastAsia"/>
                <w:b w:val="0"/>
                <w:bCs/>
                <w:sz w:val="24"/>
                <w:szCs w:val="24"/>
                <w:vertAlign w:val="baseline"/>
              </w:rPr>
            </w:pPr>
            <w:r>
              <w:rPr>
                <w:rFonts w:hint="eastAsia" w:ascii="华文新魏" w:hAnsi="华文新魏" w:eastAsia="华文新魏" w:cs="华文新魏"/>
                <w:b/>
                <w:bCs w:val="0"/>
                <w:color w:val="FFFFFF" w:themeColor="background1"/>
                <w:sz w:val="28"/>
                <w:szCs w:val="28"/>
              </w:rPr>
              <w:t>课程体系四：课外活动，一次学习多项收获（免费）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4578" w:type="dxa"/>
          </w:tcPr>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每年组织一次标杆企业交流</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学员企业诊断</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每年组织一次环保年会</w:t>
            </w:r>
          </w:p>
          <w:p>
            <w:pPr>
              <w:jc w:val="left"/>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color w:val="009900"/>
                <w:sz w:val="24"/>
                <w:szCs w:val="24"/>
              </w:rPr>
              <w:t>定期组织学员互访</w:t>
            </w:r>
          </w:p>
        </w:tc>
        <w:tc>
          <w:tcPr>
            <w:tcW w:w="4582" w:type="dxa"/>
          </w:tcPr>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根据学员需要对接各种资源</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主题式推广、环保项目对接</w:t>
            </w:r>
          </w:p>
          <w:p>
            <w:pPr>
              <w:jc w:val="left"/>
              <w:rPr>
                <w:rFonts w:hint="eastAsia" w:asciiTheme="minorEastAsia" w:hAnsiTheme="minorEastAsia" w:eastAsiaTheme="minorEastAsia" w:cstheme="minorEastAsia"/>
                <w:b w:val="0"/>
                <w:bCs/>
                <w:color w:val="009900"/>
                <w:sz w:val="24"/>
                <w:szCs w:val="24"/>
              </w:rPr>
            </w:pPr>
            <w:r>
              <w:rPr>
                <w:rFonts w:hint="eastAsia" w:asciiTheme="minorEastAsia" w:hAnsiTheme="minorEastAsia" w:eastAsiaTheme="minorEastAsia" w:cstheme="minorEastAsia"/>
                <w:b w:val="0"/>
                <w:bCs/>
                <w:color w:val="009900"/>
                <w:sz w:val="24"/>
                <w:szCs w:val="24"/>
              </w:rPr>
              <w:t>龙头企业和创新企业整合</w:t>
            </w:r>
          </w:p>
          <w:p>
            <w:pPr>
              <w:jc w:val="left"/>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color w:val="009900"/>
                <w:sz w:val="24"/>
                <w:szCs w:val="24"/>
              </w:rPr>
              <w:t>定性新品推介、产融对接</w:t>
            </w:r>
          </w:p>
        </w:tc>
      </w:tr>
    </w:tbl>
    <w:p>
      <w:pPr>
        <w:jc w:val="left"/>
        <w:rPr>
          <w:rFonts w:hint="eastAsia" w:ascii="华文新魏" w:hAnsi="华文新魏" w:eastAsia="华文新魏" w:cs="华文新魏"/>
          <w:b/>
          <w:color w:val="009900"/>
          <w:sz w:val="28"/>
          <w:szCs w:val="28"/>
          <w:lang w:val="en-US" w:eastAsia="zh-CN"/>
        </w:rPr>
      </w:pPr>
      <w:r>
        <w:rPr>
          <w:rFonts w:hint="eastAsia" w:ascii="华文新魏" w:hAnsi="华文新魏" w:eastAsia="华文新魏" w:cs="华文新魏"/>
          <w:b/>
          <w:color w:val="009900"/>
          <w:sz w:val="28"/>
          <w:szCs w:val="28"/>
          <w:lang w:val="en-US" w:eastAsia="zh-CN"/>
        </w:rPr>
        <w:t>【拟邀师资】</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钱  易</w:t>
      </w:r>
      <w:r>
        <w:rPr>
          <w:rFonts w:hint="eastAsia" w:ascii="楷体" w:hAnsi="楷体" w:eastAsia="楷体" w:cs="楷体"/>
          <w:sz w:val="28"/>
          <w:szCs w:val="28"/>
        </w:rPr>
        <w:t xml:space="preserve">  清华大学环境学院教授，中国工程院院士</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陈吕军</w:t>
      </w:r>
      <w:r>
        <w:rPr>
          <w:rFonts w:hint="eastAsia" w:ascii="楷体" w:hAnsi="楷体" w:eastAsia="楷体" w:cs="楷体"/>
          <w:sz w:val="28"/>
          <w:szCs w:val="28"/>
        </w:rPr>
        <w:t xml:space="preserve">  清华大学环境学院教授、博士生导师。</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聂永丰</w:t>
      </w:r>
      <w:r>
        <w:rPr>
          <w:rFonts w:hint="eastAsia" w:ascii="楷体" w:hAnsi="楷体" w:eastAsia="楷体" w:cs="楷体"/>
          <w:sz w:val="28"/>
          <w:szCs w:val="28"/>
        </w:rPr>
        <w:t xml:space="preserve">  清华大学环境学院教授、博士生导师</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刘  新</w:t>
      </w:r>
      <w:r>
        <w:rPr>
          <w:rFonts w:hint="eastAsia" w:ascii="楷体" w:hAnsi="楷体" w:eastAsia="楷体" w:cs="楷体"/>
          <w:sz w:val="28"/>
          <w:szCs w:val="28"/>
        </w:rPr>
        <w:t xml:space="preserve">  清华大学美术学院副教授，设计艺术学博士</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施汉昌</w:t>
      </w:r>
      <w:r>
        <w:rPr>
          <w:rFonts w:hint="eastAsia" w:ascii="楷体" w:hAnsi="楷体" w:eastAsia="楷体" w:cs="楷体"/>
          <w:sz w:val="28"/>
          <w:szCs w:val="28"/>
        </w:rPr>
        <w:t xml:space="preserve">  清华大学环境学院教授、博士生导师</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王凯军</w:t>
      </w:r>
      <w:r>
        <w:rPr>
          <w:rFonts w:hint="eastAsia" w:ascii="楷体" w:hAnsi="楷体" w:eastAsia="楷体" w:cs="楷体"/>
          <w:sz w:val="28"/>
          <w:szCs w:val="28"/>
        </w:rPr>
        <w:t xml:space="preserve">  清华大学环境学院副院长、教授</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左剑恶</w:t>
      </w:r>
      <w:r>
        <w:rPr>
          <w:rFonts w:hint="eastAsia" w:ascii="楷体" w:hAnsi="楷体" w:eastAsia="楷体" w:cs="楷体"/>
          <w:sz w:val="28"/>
          <w:szCs w:val="28"/>
        </w:rPr>
        <w:t xml:space="preserve">  清华大学环境学院教授、副院长，国际水协会（IWA）会员</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 xml:space="preserve">陈吕军 </w:t>
      </w:r>
      <w:r>
        <w:rPr>
          <w:rFonts w:hint="eastAsia" w:ascii="楷体" w:hAnsi="楷体" w:eastAsia="楷体" w:cs="楷体"/>
          <w:sz w:val="28"/>
          <w:szCs w:val="28"/>
        </w:rPr>
        <w:t xml:space="preserve"> 清华大学环境工程学院教授、博导</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 xml:space="preserve">王  安 </w:t>
      </w:r>
      <w:r>
        <w:rPr>
          <w:rFonts w:hint="eastAsia" w:ascii="楷体" w:hAnsi="楷体" w:eastAsia="楷体" w:cs="楷体"/>
          <w:sz w:val="28"/>
          <w:szCs w:val="28"/>
        </w:rPr>
        <w:t xml:space="preserve"> 中国国际工程咨询公司总经理，中国工程院院士</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赵华林</w:t>
      </w:r>
      <w:r>
        <w:rPr>
          <w:rFonts w:hint="eastAsia" w:ascii="楷体" w:hAnsi="楷体" w:eastAsia="楷体" w:cs="楷体"/>
          <w:sz w:val="28"/>
          <w:szCs w:val="28"/>
        </w:rPr>
        <w:t xml:space="preserve">  国资委国有重点大型企业监事会主席,国家环境保护部规财司原司长</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曲久辉</w:t>
      </w:r>
      <w:r>
        <w:rPr>
          <w:rFonts w:hint="eastAsia" w:ascii="楷体" w:hAnsi="楷体" w:eastAsia="楷体" w:cs="楷体"/>
          <w:sz w:val="28"/>
          <w:szCs w:val="28"/>
        </w:rPr>
        <w:t xml:space="preserve">  中国科学院生态环境中心原主任，中国工程院院士</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别  涛</w:t>
      </w:r>
      <w:r>
        <w:rPr>
          <w:rFonts w:hint="eastAsia" w:ascii="楷体" w:hAnsi="楷体" w:eastAsia="楷体" w:cs="楷体"/>
          <w:sz w:val="28"/>
          <w:szCs w:val="28"/>
        </w:rPr>
        <w:t xml:space="preserve">  国家环境保护部政策法规司司长</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 xml:space="preserve">张志敏 </w:t>
      </w:r>
      <w:r>
        <w:rPr>
          <w:rFonts w:hint="eastAsia" w:ascii="楷体" w:hAnsi="楷体" w:eastAsia="楷体" w:cs="楷体"/>
          <w:sz w:val="28"/>
          <w:szCs w:val="28"/>
        </w:rPr>
        <w:t xml:space="preserve"> 国家环保部应急中心原副主任，环保部应急管理首席专家</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戴晓虎</w:t>
      </w:r>
      <w:r>
        <w:rPr>
          <w:rFonts w:hint="eastAsia" w:ascii="楷体" w:hAnsi="楷体" w:eastAsia="楷体" w:cs="楷体"/>
          <w:sz w:val="28"/>
          <w:szCs w:val="28"/>
        </w:rPr>
        <w:t xml:space="preserve">  同济大学环境科学与工程学院院长，中组部“千人计划”国家特聘教授</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胥树凡</w:t>
      </w:r>
      <w:r>
        <w:rPr>
          <w:rFonts w:hint="eastAsia" w:ascii="楷体" w:hAnsi="楷体" w:eastAsia="楷体" w:cs="楷体"/>
          <w:sz w:val="28"/>
          <w:szCs w:val="28"/>
        </w:rPr>
        <w:t xml:space="preserve">  国家环保部科技司原副司长</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王洪臣</w:t>
      </w:r>
      <w:r>
        <w:rPr>
          <w:rFonts w:hint="eastAsia" w:ascii="楷体" w:hAnsi="楷体" w:eastAsia="楷体" w:cs="楷体"/>
          <w:sz w:val="28"/>
          <w:szCs w:val="28"/>
        </w:rPr>
        <w:t xml:space="preserve">  中国人民大学教授、博士生导师，环境学院副院长</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ÖstenEkengren奥斯顿艾肯格林</w:t>
      </w:r>
      <w:r>
        <w:rPr>
          <w:rFonts w:hint="eastAsia" w:ascii="楷体" w:hAnsi="楷体" w:eastAsia="楷体" w:cs="楷体"/>
          <w:sz w:val="28"/>
          <w:szCs w:val="28"/>
        </w:rPr>
        <w:t xml:space="preserve">  瑞典环境科学研究院副院长，负责商务管理类、可持续生产和消费领域的工作</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Ronny Arnberg鲁尼安伯格</w:t>
      </w:r>
      <w:r>
        <w:rPr>
          <w:rFonts w:hint="eastAsia" w:ascii="楷体" w:hAnsi="楷体" w:eastAsia="楷体" w:cs="楷体"/>
          <w:sz w:val="28"/>
          <w:szCs w:val="28"/>
        </w:rPr>
        <w:t xml:space="preserve">  瑞典环境科学研究院高级专家</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StaffanFilipsson斯塔凡菲利普森</w:t>
      </w:r>
      <w:r>
        <w:rPr>
          <w:rFonts w:hint="eastAsia" w:ascii="楷体" w:hAnsi="楷体" w:eastAsia="楷体" w:cs="楷体"/>
          <w:sz w:val="28"/>
          <w:szCs w:val="28"/>
        </w:rPr>
        <w:t xml:space="preserve">  瑞典环境科学研究院高级污水处理专家J</w:t>
      </w:r>
      <w:r>
        <w:rPr>
          <w:rFonts w:hint="eastAsia" w:ascii="楷体" w:hAnsi="楷体" w:eastAsia="楷体" w:cs="楷体"/>
          <w:b/>
          <w:bCs/>
          <w:sz w:val="28"/>
          <w:szCs w:val="28"/>
        </w:rPr>
        <w:t>ohan Strandberg约翰斯特兰德贝里</w:t>
      </w:r>
      <w:r>
        <w:rPr>
          <w:rFonts w:hint="eastAsia" w:ascii="楷体" w:hAnsi="楷体" w:eastAsia="楷体" w:cs="楷体"/>
          <w:sz w:val="28"/>
          <w:szCs w:val="28"/>
        </w:rPr>
        <w:t xml:space="preserve">  瑞典环境科学研究院土壤修复风险评估、管理专家</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李佐军</w:t>
      </w:r>
      <w:r>
        <w:rPr>
          <w:rFonts w:hint="eastAsia" w:ascii="楷体" w:hAnsi="楷体" w:eastAsia="楷体" w:cs="楷体"/>
          <w:sz w:val="28"/>
          <w:szCs w:val="28"/>
        </w:rPr>
        <w:t xml:space="preserve">  国务院发展研究中心资源与环境政策研究所副所长、研究员</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文一波</w:t>
      </w:r>
      <w:r>
        <w:rPr>
          <w:rFonts w:hint="eastAsia" w:ascii="楷体" w:hAnsi="楷体" w:eastAsia="楷体" w:cs="楷体"/>
          <w:sz w:val="28"/>
          <w:szCs w:val="28"/>
        </w:rPr>
        <w:t xml:space="preserve">  北京桑德环保集团董事长、总裁</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张文辉</w:t>
      </w:r>
      <w:r>
        <w:rPr>
          <w:rFonts w:hint="eastAsia" w:ascii="楷体" w:hAnsi="楷体" w:eastAsia="楷体" w:cs="楷体"/>
          <w:sz w:val="28"/>
          <w:szCs w:val="28"/>
        </w:rPr>
        <w:t xml:space="preserve">  国家环境保护污染场地及地下水修复工程技术中心副主任、中节能大地环境修复有限公司总经理</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柴发合</w:t>
      </w:r>
      <w:r>
        <w:rPr>
          <w:rFonts w:hint="eastAsia" w:ascii="楷体" w:hAnsi="楷体" w:eastAsia="楷体" w:cs="楷体"/>
          <w:sz w:val="28"/>
          <w:szCs w:val="28"/>
        </w:rPr>
        <w:t xml:space="preserve">  中国环境科学研究院研究员、副院长，大气专业首席科学家</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禄元堂</w:t>
      </w:r>
      <w:r>
        <w:rPr>
          <w:rFonts w:hint="eastAsia" w:ascii="楷体" w:hAnsi="楷体" w:eastAsia="楷体" w:cs="楷体"/>
          <w:sz w:val="28"/>
          <w:szCs w:val="28"/>
        </w:rPr>
        <w:t xml:space="preserve">  环境保护部规划院环境PPP中心主任</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薛  涛</w:t>
      </w:r>
      <w:r>
        <w:rPr>
          <w:rFonts w:hint="eastAsia" w:ascii="楷体" w:hAnsi="楷体" w:eastAsia="楷体" w:cs="楷体"/>
          <w:sz w:val="28"/>
          <w:szCs w:val="28"/>
        </w:rPr>
        <w:t xml:space="preserve">  E20环境平台高级合伙人，环境产业研究院执行院长</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李  全</w:t>
      </w:r>
      <w:r>
        <w:rPr>
          <w:rFonts w:hint="eastAsia" w:ascii="楷体" w:hAnsi="楷体" w:eastAsia="楷体" w:cs="楷体"/>
          <w:sz w:val="28"/>
          <w:szCs w:val="28"/>
        </w:rPr>
        <w:t xml:space="preserve">  中国财政科学研究院研究员，；国家循环经济委员会专家委员、工信部中小企业特聘专家</w:t>
      </w:r>
    </w:p>
    <w:p>
      <w:pPr>
        <w:jc w:val="left"/>
        <w:rPr>
          <w:rFonts w:hint="eastAsia" w:ascii="华文新魏" w:hAnsi="华文新魏" w:eastAsia="华文新魏" w:cs="华文新魏"/>
          <w:b/>
          <w:color w:val="009900"/>
          <w:sz w:val="28"/>
          <w:szCs w:val="28"/>
          <w:lang w:val="en-US" w:eastAsia="zh-CN"/>
        </w:rPr>
      </w:pPr>
      <w:r>
        <w:rPr>
          <w:rFonts w:hint="eastAsia" w:ascii="华文新魏" w:hAnsi="华文新魏" w:eastAsia="华文新魏" w:cs="华文新魏"/>
          <w:b/>
          <w:color w:val="009900"/>
          <w:sz w:val="28"/>
          <w:szCs w:val="28"/>
          <w:lang w:val="en-US" w:eastAsia="zh-CN"/>
        </w:rPr>
        <w:t>【课程顾问】</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孙晓华</w:t>
      </w:r>
      <w:r>
        <w:rPr>
          <w:rFonts w:hint="eastAsia" w:ascii="楷体" w:hAnsi="楷体" w:eastAsia="楷体" w:cs="楷体"/>
          <w:sz w:val="28"/>
          <w:szCs w:val="28"/>
        </w:rPr>
        <w:t xml:space="preserve">  全国工商联原副主席，中华环保联合会副主席</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ÖstenEkengren奥斯顿艾肯格林</w:t>
      </w:r>
      <w:r>
        <w:rPr>
          <w:rFonts w:hint="eastAsia" w:ascii="楷体" w:hAnsi="楷体" w:eastAsia="楷体" w:cs="楷体"/>
          <w:sz w:val="28"/>
          <w:szCs w:val="28"/>
        </w:rPr>
        <w:t xml:space="preserve">  瑞典环境科学研究院副院长</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王  安</w:t>
      </w:r>
      <w:r>
        <w:rPr>
          <w:rFonts w:hint="eastAsia" w:ascii="楷体" w:hAnsi="楷体" w:eastAsia="楷体" w:cs="楷体"/>
          <w:sz w:val="28"/>
          <w:szCs w:val="28"/>
        </w:rPr>
        <w:t xml:space="preserve">  中国国际工程咨询公司总经理，中国工程院院士</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 xml:space="preserve">赵华林 </w:t>
      </w:r>
      <w:r>
        <w:rPr>
          <w:rFonts w:hint="eastAsia" w:ascii="楷体" w:hAnsi="楷体" w:eastAsia="楷体" w:cs="楷体"/>
          <w:sz w:val="28"/>
          <w:szCs w:val="28"/>
        </w:rPr>
        <w:t xml:space="preserve"> 国资委国有重点大型企业监事会主席,国家环境保护部规财司原司长</w:t>
      </w:r>
    </w:p>
    <w:p>
      <w:pPr>
        <w:spacing w:line="240" w:lineRule="auto"/>
        <w:jc w:val="left"/>
        <w:rPr>
          <w:rFonts w:hint="eastAsia" w:ascii="楷体" w:hAnsi="楷体" w:eastAsia="楷体" w:cs="楷体"/>
          <w:sz w:val="28"/>
          <w:szCs w:val="28"/>
        </w:rPr>
      </w:pPr>
      <w:r>
        <w:rPr>
          <w:rFonts w:hint="eastAsia" w:ascii="楷体" w:hAnsi="楷体" w:eastAsia="楷体" w:cs="楷体"/>
          <w:b/>
          <w:bCs/>
          <w:sz w:val="28"/>
          <w:szCs w:val="28"/>
        </w:rPr>
        <w:t xml:space="preserve">曲久辉 </w:t>
      </w:r>
      <w:r>
        <w:rPr>
          <w:rFonts w:hint="eastAsia" w:ascii="楷体" w:hAnsi="楷体" w:eastAsia="楷体" w:cs="楷体"/>
          <w:sz w:val="28"/>
          <w:szCs w:val="28"/>
        </w:rPr>
        <w:t xml:space="preserve"> 中国科学院生态环境中心原主任，中国工程院院士</w:t>
      </w:r>
    </w:p>
    <w:p>
      <w:pPr>
        <w:spacing w:line="240" w:lineRule="auto"/>
        <w:jc w:val="left"/>
        <w:rPr>
          <w:rFonts w:ascii="Arial" w:hAnsi="Arial"/>
          <w:bCs/>
          <w:sz w:val="24"/>
        </w:rPr>
      </w:pPr>
      <w:r>
        <w:rPr>
          <w:rFonts w:hint="eastAsia" w:ascii="楷体" w:hAnsi="楷体" w:eastAsia="楷体" w:cs="楷体"/>
          <w:b/>
          <w:bCs/>
          <w:sz w:val="28"/>
          <w:szCs w:val="28"/>
        </w:rPr>
        <w:t xml:space="preserve">戴晓虎 </w:t>
      </w:r>
      <w:r>
        <w:rPr>
          <w:rFonts w:hint="eastAsia" w:ascii="楷体" w:hAnsi="楷体" w:eastAsia="楷体" w:cs="楷体"/>
          <w:sz w:val="28"/>
          <w:szCs w:val="28"/>
        </w:rPr>
        <w:t xml:space="preserve"> 同济大学环境科学与工程学院院长，中组部“千人计划”国家特聘教授</w:t>
      </w:r>
    </w:p>
    <w:p>
      <w:pPr>
        <w:jc w:val="left"/>
        <w:rPr>
          <w:rFonts w:hint="eastAsia" w:ascii="华文新魏" w:hAnsi="华文新魏" w:eastAsia="华文新魏" w:cs="华文新魏"/>
          <w:b/>
          <w:color w:val="009900"/>
          <w:sz w:val="28"/>
          <w:szCs w:val="28"/>
          <w:lang w:val="en-US" w:eastAsia="zh-CN"/>
        </w:rPr>
      </w:pPr>
      <w:r>
        <w:rPr>
          <w:rFonts w:hint="eastAsia" w:ascii="华文新魏" w:hAnsi="华文新魏" w:eastAsia="华文新魏" w:cs="华文新魏"/>
          <w:b/>
          <w:color w:val="009900"/>
          <w:sz w:val="28"/>
          <w:szCs w:val="28"/>
          <w:lang w:val="en-US" w:eastAsia="zh-CN"/>
        </w:rPr>
        <w:t>【主办单位】</w:t>
      </w:r>
    </w:p>
    <w:p>
      <w:pPr>
        <w:spacing w:line="240" w:lineRule="auto"/>
        <w:jc w:val="left"/>
        <w:rPr>
          <w:rFonts w:hint="eastAsia" w:ascii="楷体" w:hAnsi="楷体" w:eastAsia="楷体" w:cs="楷体"/>
          <w:sz w:val="28"/>
          <w:szCs w:val="28"/>
        </w:rPr>
      </w:pPr>
      <w:r>
        <w:rPr>
          <w:rFonts w:hint="eastAsia"/>
          <w:sz w:val="28"/>
          <w:szCs w:val="28"/>
        </w:rPr>
        <w:t xml:space="preserve">     </w:t>
      </w:r>
      <w:r>
        <w:rPr>
          <w:rFonts w:hint="eastAsia" w:ascii="楷体" w:hAnsi="楷体" w:eastAsia="楷体" w:cs="楷体"/>
          <w:sz w:val="28"/>
          <w:szCs w:val="28"/>
        </w:rPr>
        <w:t>中华环保联合会作为中华人民共和国国务院批准，环境保护部主管的环保组织，秉承“大中华、大环境、大联合”的理念，围绕国家环境与发展的目标和任务，发挥政府与社会之间的桥梁和纽带作用，为各级政府及有关行政主管部门提供决策建议。</w:t>
      </w:r>
    </w:p>
    <w:p>
      <w:pPr>
        <w:spacing w:line="240" w:lineRule="auto"/>
        <w:jc w:val="left"/>
        <w:rPr>
          <w:rFonts w:hint="eastAsia" w:ascii="楷体" w:hAnsi="楷体" w:eastAsia="楷体" w:cs="楷体"/>
          <w:sz w:val="28"/>
          <w:szCs w:val="28"/>
        </w:rPr>
      </w:pPr>
      <w:r>
        <w:rPr>
          <w:rFonts w:hint="eastAsia" w:ascii="楷体" w:hAnsi="楷体" w:eastAsia="楷体" w:cs="楷体"/>
          <w:sz w:val="28"/>
          <w:szCs w:val="28"/>
        </w:rPr>
        <w:t>瑞典环境科学研究院是瑞典国家级应用型研究机构，致力于环境保护研究，为瑞典政府、企业以及国际机构提供研究和咨询服务。以其在环境领域的先进理念和研究成果在全球环境保护领域内享有很高的声誉。</w:t>
      </w:r>
    </w:p>
    <w:p>
      <w:pPr>
        <w:jc w:val="left"/>
        <w:rPr>
          <w:rFonts w:hint="eastAsia" w:ascii="华文新魏" w:hAnsi="华文新魏" w:eastAsia="华文新魏" w:cs="华文新魏"/>
          <w:b/>
          <w:color w:val="009900"/>
          <w:sz w:val="28"/>
          <w:szCs w:val="28"/>
          <w:lang w:val="en-US" w:eastAsia="zh-CN"/>
        </w:rPr>
      </w:pPr>
      <w:r>
        <w:rPr>
          <w:rFonts w:hint="eastAsia" w:ascii="华文新魏" w:hAnsi="华文新魏" w:eastAsia="华文新魏" w:cs="华文新魏"/>
          <w:b/>
          <w:color w:val="009900"/>
          <w:sz w:val="28"/>
          <w:szCs w:val="28"/>
          <w:lang w:val="en-US" w:eastAsia="zh-CN"/>
        </w:rPr>
        <w:t>【合作单位】</w:t>
      </w:r>
    </w:p>
    <w:p>
      <w:pPr>
        <w:jc w:val="left"/>
        <w:rPr>
          <w:rFonts w:hint="eastAsia" w:ascii="楷体" w:hAnsi="楷体" w:eastAsia="楷体" w:cs="楷体"/>
          <w:sz w:val="28"/>
          <w:szCs w:val="28"/>
          <w:lang w:val="en-US" w:eastAsia="zh-CN"/>
        </w:rPr>
      </w:pPr>
      <w:r>
        <w:rPr>
          <w:rFonts w:hint="eastAsia"/>
          <w:b/>
          <w:bCs/>
          <w:sz w:val="28"/>
          <w:szCs w:val="28"/>
          <w:lang w:val="en-US" w:eastAsia="zh-CN"/>
        </w:rPr>
        <w:t xml:space="preserve">    </w:t>
      </w:r>
      <w:r>
        <w:rPr>
          <w:rFonts w:hint="eastAsia" w:ascii="楷体" w:hAnsi="楷体" w:eastAsia="楷体" w:cs="楷体"/>
          <w:sz w:val="28"/>
          <w:szCs w:val="28"/>
          <w:lang w:val="en-US" w:eastAsia="zh-CN"/>
        </w:rPr>
        <w:t xml:space="preserve"> 优清商学院源于2007年清华培训发展，结合企业发展现状，以“秉清华之精神，融发展之智慧”为办学基础，秉承自强不息厚德载物之校训，以行胜于言的清华人致力于企业发展服务事业。以清华最优的科研，教学，资源服务全国中小企业为使命，致力于搭建中国商界高端人脉和价值分享平台。我们不仅拥有完善的课程体系、一流的师资团队、成熟的资本运作模式，更为重要的是经过10余年的积累我们积累上万名企业家资源平台，整合清华控股、北京医师协会、中国老年事业基金会等社会资源所形成完善的生态系统，成功的管投融退金融投资运营系统是任何机构无与伦比的。</w:t>
      </w:r>
    </w:p>
    <w:p>
      <w:pPr>
        <w:jc w:val="left"/>
        <w:rPr>
          <w:rFonts w:hint="eastAsia" w:ascii="华文新魏" w:hAnsi="华文新魏" w:eastAsia="华文新魏" w:cs="华文新魏"/>
          <w:b/>
          <w:color w:val="009900"/>
          <w:sz w:val="28"/>
          <w:szCs w:val="28"/>
          <w:lang w:val="en-US" w:eastAsia="zh-CN"/>
        </w:rPr>
      </w:pPr>
      <w:r>
        <w:rPr>
          <w:rFonts w:hint="eastAsia" w:ascii="华文新魏" w:hAnsi="华文新魏" w:eastAsia="华文新魏" w:cs="华文新魏"/>
          <w:b/>
          <w:color w:val="009900"/>
          <w:sz w:val="28"/>
          <w:szCs w:val="28"/>
          <w:lang w:val="en-US" w:eastAsia="zh-CN"/>
        </w:rPr>
        <w:t>【支持单位】</w:t>
      </w:r>
    </w:p>
    <w:p>
      <w:pPr>
        <w:spacing w:line="240" w:lineRule="auto"/>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河北省环保联合会</w:t>
      </w:r>
    </w:p>
    <w:p>
      <w:pPr>
        <w:spacing w:line="240" w:lineRule="auto"/>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河南省环保联合会</w:t>
      </w:r>
    </w:p>
    <w:p>
      <w:pPr>
        <w:spacing w:line="240" w:lineRule="auto"/>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安徽省环保联合会</w:t>
      </w:r>
    </w:p>
    <w:p>
      <w:pPr>
        <w:spacing w:line="240" w:lineRule="auto"/>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新疆自治区环保产业协会</w:t>
      </w:r>
    </w:p>
    <w:p>
      <w:pPr>
        <w:spacing w:line="240" w:lineRule="auto"/>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包头市环保联合会</w:t>
      </w:r>
    </w:p>
    <w:p>
      <w:pPr>
        <w:spacing w:line="240" w:lineRule="auto"/>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丽江市环保联合会</w:t>
      </w:r>
    </w:p>
    <w:p>
      <w:pPr>
        <w:snapToGrid w:val="0"/>
        <w:spacing w:line="360" w:lineRule="auto"/>
        <w:rPr>
          <w:rFonts w:hint="eastAsia" w:ascii="楷体" w:hAnsi="楷体" w:eastAsia="楷体" w:cs="楷体"/>
          <w:sz w:val="28"/>
          <w:szCs w:val="28"/>
        </w:rPr>
      </w:pPr>
      <w:r>
        <w:rPr>
          <w:rFonts w:hint="eastAsia" w:ascii="华文新魏" w:hAnsi="华文新魏" w:eastAsia="华文新魏" w:cs="华文新魏"/>
          <w:b/>
          <w:color w:val="009900"/>
          <w:sz w:val="28"/>
          <w:szCs w:val="28"/>
          <w:lang w:val="en-US" w:eastAsia="zh-CN"/>
        </w:rPr>
        <w:t>【学习时间】</w:t>
      </w:r>
      <w:r>
        <w:rPr>
          <w:rFonts w:hint="eastAsia" w:ascii="楷体" w:hAnsi="楷体" w:eastAsia="楷体" w:cs="楷体"/>
          <w:sz w:val="28"/>
          <w:szCs w:val="28"/>
        </w:rPr>
        <w:t>学制一年，每两月集中上课3天。本期结业后可继续参加学习，一次入学终身学习</w:t>
      </w:r>
      <w:r>
        <w:rPr>
          <w:rFonts w:hint="eastAsia" w:ascii="楷体" w:hAnsi="楷体" w:eastAsia="楷体" w:cs="楷体"/>
          <w:sz w:val="28"/>
          <w:szCs w:val="28"/>
          <w:lang w:eastAsia="zh-CN"/>
        </w:rPr>
        <w:t>，</w:t>
      </w:r>
      <w:r>
        <w:rPr>
          <w:rFonts w:hint="eastAsia" w:ascii="楷体" w:hAnsi="楷体" w:eastAsia="楷体" w:cs="楷体"/>
          <w:sz w:val="28"/>
          <w:szCs w:val="28"/>
        </w:rPr>
        <w:t>每期限50人，额满为止。</w:t>
      </w:r>
    </w:p>
    <w:p>
      <w:pPr>
        <w:tabs>
          <w:tab w:val="center" w:pos="4156"/>
        </w:tabs>
        <w:snapToGrid w:val="0"/>
        <w:spacing w:line="360" w:lineRule="auto"/>
        <w:rPr>
          <w:rFonts w:ascii="宋体" w:hAnsi="宋体" w:eastAsia="黑体"/>
          <w:b/>
          <w:color w:val="7030A0"/>
          <w:kern w:val="0"/>
          <w:sz w:val="28"/>
          <w:szCs w:val="28"/>
        </w:rPr>
      </w:pPr>
      <w:r>
        <w:rPr>
          <w:rFonts w:hint="eastAsia" w:ascii="华文新魏" w:hAnsi="华文新魏" w:eastAsia="华文新魏" w:cs="华文新魏"/>
          <w:b/>
          <w:color w:val="009900"/>
          <w:sz w:val="28"/>
          <w:szCs w:val="28"/>
          <w:lang w:val="en-US" w:eastAsia="zh-CN"/>
        </w:rPr>
        <w:t>【学习费用】</w:t>
      </w:r>
      <w:r>
        <w:rPr>
          <w:rFonts w:ascii="宋体" w:hAnsi="宋体" w:eastAsia="黑体"/>
          <w:b/>
          <w:color w:val="7030A0"/>
          <w:kern w:val="0"/>
          <w:sz w:val="28"/>
          <w:szCs w:val="28"/>
        </w:rPr>
        <w:tab/>
      </w:r>
    </w:p>
    <w:p>
      <w:pPr>
        <w:spacing w:line="240" w:lineRule="auto"/>
        <w:jc w:val="left"/>
        <w:rPr>
          <w:rFonts w:hint="eastAsia" w:eastAsia="黑体"/>
          <w:b/>
          <w:color w:val="7030A0"/>
          <w:sz w:val="28"/>
          <w:szCs w:val="28"/>
        </w:rPr>
      </w:pPr>
      <w:r>
        <w:rPr>
          <w:rFonts w:hint="eastAsia" w:ascii="楷体" w:hAnsi="楷体" w:eastAsia="楷体" w:cs="楷体"/>
          <w:sz w:val="28"/>
          <w:szCs w:val="28"/>
        </w:rPr>
        <w:t>4.8万元人民币/人（含国内课程的听课费、资料费、活动费等,国外游学课程的学费根据情况另行通知,自愿缴纳），学员学习期间的食宿、交通费用自理。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华文新魏" w:hAnsi="华文新魏" w:eastAsia="华文新魏" w:cs="华文新魏"/>
          <w:b/>
          <w:color w:val="009900"/>
          <w:sz w:val="28"/>
          <w:szCs w:val="28"/>
          <w:lang w:val="en-US" w:eastAsia="zh-CN"/>
        </w:rPr>
        <w:t>【学习地点】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楷体" w:hAnsi="楷体" w:eastAsia="楷体" w:cs="楷体"/>
          <w:sz w:val="28"/>
          <w:szCs w:val="28"/>
        </w:rPr>
      </w:pPr>
      <w:r>
        <w:rPr>
          <w:rFonts w:hint="eastAsia" w:ascii="楷体" w:hAnsi="楷体" w:eastAsia="楷体" w:cs="楷体"/>
          <w:sz w:val="28"/>
          <w:szCs w:val="28"/>
        </w:rPr>
        <w:t>课程国内外动态课堂，实现现场教学，案例教学。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楷体" w:hAnsi="楷体" w:eastAsia="楷体" w:cs="楷体"/>
          <w:sz w:val="28"/>
          <w:szCs w:val="28"/>
        </w:rPr>
      </w:pPr>
      <w:r>
        <w:rPr>
          <w:rFonts w:hint="eastAsia" w:ascii="楷体" w:hAnsi="楷体" w:eastAsia="楷体" w:cs="楷体"/>
          <w:sz w:val="28"/>
          <w:szCs w:val="28"/>
        </w:rPr>
        <w:t>国内：清华大学、同济大学等名校、知名环境企业、环境工程现场。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楷体" w:hAnsi="楷体" w:eastAsia="楷体" w:cs="楷体"/>
          <w:sz w:val="28"/>
          <w:szCs w:val="28"/>
        </w:rPr>
      </w:pPr>
      <w:r>
        <w:rPr>
          <w:rFonts w:hint="eastAsia" w:ascii="楷体" w:hAnsi="楷体" w:eastAsia="楷体" w:cs="楷体"/>
          <w:sz w:val="28"/>
          <w:szCs w:val="28"/>
        </w:rPr>
        <w:t>国外：瑞典环境科学研究院、国外环保设施现场</w:t>
      </w:r>
    </w:p>
    <w:p>
      <w:pPr>
        <w:jc w:val="left"/>
        <w:rPr>
          <w:rFonts w:hint="eastAsia" w:ascii="华文新魏" w:hAnsi="华文新魏" w:eastAsia="华文新魏" w:cs="华文新魏"/>
          <w:b/>
          <w:color w:val="009900"/>
          <w:sz w:val="28"/>
          <w:szCs w:val="28"/>
          <w:lang w:val="en-US" w:eastAsia="zh-CN"/>
        </w:rPr>
      </w:pPr>
      <w:r>
        <w:rPr>
          <w:rFonts w:hint="eastAsia" w:ascii="华文新魏" w:hAnsi="华文新魏" w:eastAsia="华文新魏" w:cs="华文新魏"/>
          <w:b/>
          <w:color w:val="009900"/>
          <w:sz w:val="28"/>
          <w:szCs w:val="28"/>
          <w:lang w:val="en-US" w:eastAsia="zh-CN"/>
        </w:rPr>
        <w:t>【学籍证书】</w:t>
      </w:r>
    </w:p>
    <w:p>
      <w:pPr>
        <w:spacing w:line="240" w:lineRule="auto"/>
        <w:jc w:val="left"/>
        <w:rPr>
          <w:rFonts w:hint="eastAsia" w:ascii="楷体" w:hAnsi="楷体" w:eastAsia="楷体" w:cs="楷体"/>
          <w:sz w:val="28"/>
          <w:szCs w:val="28"/>
          <w:lang w:val="en-US" w:eastAsia="zh-CN"/>
        </w:rPr>
      </w:pPr>
      <w:r>
        <w:rPr>
          <w:rFonts w:hint="eastAsia" w:ascii="楷体" w:hAnsi="楷体" w:eastAsia="楷体" w:cs="楷体"/>
          <w:sz w:val="28"/>
          <w:szCs w:val="28"/>
        </w:rPr>
        <w:t>修满国内学分（包括瑞典环境科学研究院国内课程）者，由中华环保联合会颁发“环境管理高级研修班”结业证书；修满国外学分（瑞典游学）者，由瑞典环境科学研究院颁发"环境管理高级研修班"结业证书；学员自动成为中华环保联合会的个人会员，其单位经申请可成为单位会员。</w:t>
      </w:r>
    </w:p>
    <w:p>
      <w:pPr>
        <w:jc w:val="left"/>
        <w:rPr>
          <w:rFonts w:hint="eastAsia" w:ascii="华文新魏" w:hAnsi="华文新魏" w:eastAsia="华文新魏" w:cs="华文新魏"/>
          <w:b/>
          <w:color w:val="009900"/>
          <w:sz w:val="28"/>
          <w:szCs w:val="28"/>
          <w:lang w:val="en-US" w:eastAsia="zh-CN"/>
        </w:rPr>
      </w:pPr>
      <w:r>
        <w:rPr>
          <w:rFonts w:hint="eastAsia" w:ascii="华文新魏" w:hAnsi="华文新魏" w:eastAsia="华文新魏" w:cs="华文新魏"/>
          <w:b/>
          <w:color w:val="009900"/>
          <w:sz w:val="28"/>
          <w:szCs w:val="28"/>
          <w:lang w:val="en-US" w:eastAsia="zh-CN"/>
        </w:rPr>
        <w:t>【入学程序】</w:t>
      </w:r>
    </w:p>
    <w:p>
      <w:pPr>
        <w:spacing w:line="240" w:lineRule="auto"/>
        <w:jc w:val="left"/>
        <w:rPr>
          <w:rFonts w:hint="eastAsia" w:ascii="楷体" w:hAnsi="楷体" w:eastAsia="楷体" w:cs="楷体"/>
          <w:sz w:val="28"/>
          <w:szCs w:val="28"/>
        </w:rPr>
      </w:pPr>
      <w:r>
        <w:rPr>
          <w:rFonts w:hint="eastAsia" w:ascii="楷体" w:hAnsi="楷体" w:eastAsia="楷体" w:cs="楷体"/>
          <w:sz w:val="28"/>
          <w:szCs w:val="28"/>
        </w:rPr>
        <w:t>1．请将填好的报名表传真至招生办公室。</w:t>
      </w:r>
    </w:p>
    <w:p>
      <w:pPr>
        <w:spacing w:line="240" w:lineRule="auto"/>
        <w:jc w:val="left"/>
        <w:rPr>
          <w:rFonts w:hint="eastAsia" w:ascii="楷体" w:hAnsi="楷体" w:eastAsia="楷体" w:cs="楷体"/>
          <w:sz w:val="28"/>
          <w:szCs w:val="28"/>
        </w:rPr>
      </w:pPr>
      <w:r>
        <w:rPr>
          <w:rFonts w:hint="eastAsia" w:ascii="楷体" w:hAnsi="楷体" w:eastAsia="楷体" w:cs="楷体"/>
          <w:sz w:val="28"/>
          <w:szCs w:val="28"/>
        </w:rPr>
        <w:t>2．经过审核，向符合条件者发放《录取通知书》。</w:t>
      </w:r>
    </w:p>
    <w:p>
      <w:pPr>
        <w:spacing w:line="240" w:lineRule="auto"/>
        <w:jc w:val="left"/>
        <w:rPr>
          <w:rFonts w:hint="eastAsia" w:ascii="楷体" w:hAnsi="楷体" w:eastAsia="楷体" w:cs="楷体"/>
          <w:sz w:val="28"/>
          <w:szCs w:val="28"/>
        </w:rPr>
      </w:pPr>
      <w:r>
        <w:rPr>
          <w:rFonts w:hint="eastAsia" w:ascii="楷体" w:hAnsi="楷体" w:eastAsia="楷体" w:cs="楷体"/>
          <w:sz w:val="28"/>
          <w:szCs w:val="28"/>
        </w:rPr>
        <w:t>3．将学费电汇至指定帐户。</w:t>
      </w:r>
    </w:p>
    <w:p>
      <w:pPr>
        <w:spacing w:line="240" w:lineRule="auto"/>
        <w:jc w:val="left"/>
        <w:rPr>
          <w:rFonts w:hint="eastAsia" w:ascii="楷体" w:hAnsi="楷体" w:eastAsia="楷体" w:cs="楷体"/>
          <w:sz w:val="28"/>
          <w:szCs w:val="28"/>
          <w:lang w:val="en-US" w:eastAsia="zh-CN"/>
        </w:rPr>
      </w:pPr>
      <w:r>
        <w:rPr>
          <w:rFonts w:hint="eastAsia" w:ascii="楷体" w:hAnsi="楷体" w:eastAsia="楷体" w:cs="楷体"/>
          <w:sz w:val="28"/>
          <w:szCs w:val="28"/>
        </w:rPr>
        <w:t>4．学员在规定时间内到校报到。</w:t>
      </w:r>
    </w:p>
    <w:p>
      <w:pPr>
        <w:jc w:val="left"/>
        <w:rPr>
          <w:sz w:val="28"/>
          <w:szCs w:val="28"/>
        </w:rPr>
      </w:pPr>
      <w:r>
        <w:rPr>
          <w:rFonts w:hint="eastAsia" w:ascii="华文新魏" w:hAnsi="华文新魏" w:eastAsia="华文新魏" w:cs="华文新魏"/>
          <w:b/>
          <w:color w:val="009900"/>
          <w:sz w:val="28"/>
          <w:szCs w:val="28"/>
          <w:lang w:val="en-US" w:eastAsia="zh-CN"/>
        </w:rPr>
        <w:t>【课程寄语】</w:t>
      </w:r>
    </w:p>
    <w:p>
      <w:pPr>
        <w:jc w:val="left"/>
        <w:rPr>
          <w:sz w:val="28"/>
          <w:szCs w:val="28"/>
        </w:rPr>
      </w:pPr>
      <w:r>
        <w:rPr>
          <w:sz w:val="28"/>
          <w:szCs w:val="28"/>
        </w:rPr>
        <w:t>当环境和发展终将抉择，我们应当选择责任；</w:t>
      </w:r>
    </w:p>
    <w:p>
      <w:pPr>
        <w:jc w:val="left"/>
        <w:rPr>
          <w:sz w:val="28"/>
          <w:szCs w:val="28"/>
        </w:rPr>
      </w:pPr>
      <w:r>
        <w:rPr>
          <w:sz w:val="28"/>
          <w:szCs w:val="28"/>
        </w:rPr>
        <w:t>当保护成为一个使命，我们就应当为此付出智慧和热情！</w:t>
      </w:r>
    </w:p>
    <w:p>
      <w:pPr>
        <w:jc w:val="left"/>
        <w:rPr>
          <w:rFonts w:hint="eastAsia" w:ascii="华文新魏" w:hAnsi="华文新魏" w:eastAsia="华文新魏" w:cs="华文新魏"/>
          <w:b/>
          <w:color w:val="009900"/>
          <w:sz w:val="28"/>
          <w:szCs w:val="28"/>
          <w:lang w:val="en-US" w:eastAsia="zh-CN"/>
        </w:rPr>
      </w:pPr>
      <w:r>
        <w:rPr>
          <w:rFonts w:hint="eastAsia" w:ascii="华文新魏" w:hAnsi="华文新魏" w:eastAsia="华文新魏" w:cs="华文新魏"/>
          <w:b/>
          <w:color w:val="009900"/>
          <w:sz w:val="28"/>
          <w:szCs w:val="28"/>
          <w:lang w:val="en-US" w:eastAsia="zh-CN"/>
        </w:rPr>
        <w:t>【课程咨询】</w:t>
      </w:r>
    </w:p>
    <w:p>
      <w:pPr>
        <w:jc w:val="left"/>
        <w:rPr>
          <w:rFonts w:hint="eastAsia"/>
          <w:sz w:val="28"/>
          <w:szCs w:val="28"/>
          <w:lang w:val="en-US" w:eastAsia="zh-CN"/>
        </w:rPr>
      </w:pPr>
      <w:r>
        <w:rPr>
          <w:rFonts w:hint="eastAsia"/>
          <w:sz w:val="28"/>
          <w:szCs w:val="28"/>
          <w:lang w:val="en-US" w:eastAsia="zh-CN"/>
        </w:rPr>
        <w:t>联 系 人：赵老师 15911037933（微信同号）</w:t>
      </w:r>
    </w:p>
    <w:p>
      <w:pPr>
        <w:jc w:val="left"/>
        <w:rPr>
          <w:rFonts w:hint="eastAsia"/>
          <w:sz w:val="28"/>
          <w:szCs w:val="28"/>
          <w:lang w:val="en-US" w:eastAsia="zh-CN"/>
        </w:rPr>
      </w:pPr>
      <w:r>
        <w:rPr>
          <w:rFonts w:hint="eastAsia"/>
          <w:sz w:val="28"/>
          <w:szCs w:val="28"/>
          <w:lang w:val="en-US" w:eastAsia="zh-CN"/>
        </w:rPr>
        <w:t>电    话：010-60531730</w:t>
      </w:r>
    </w:p>
    <w:p>
      <w:pPr>
        <w:jc w:val="left"/>
        <w:rPr>
          <w:rFonts w:hint="eastAsia"/>
          <w:sz w:val="28"/>
          <w:szCs w:val="28"/>
          <w:lang w:val="en-US" w:eastAsia="zh-CN"/>
        </w:rPr>
      </w:pPr>
      <w:r>
        <w:rPr>
          <w:rFonts w:hint="eastAsia"/>
          <w:sz w:val="28"/>
          <w:szCs w:val="28"/>
          <w:lang w:val="en-US" w:eastAsia="zh-CN"/>
        </w:rPr>
        <w:t>报名邮箱：</w:t>
      </w:r>
      <w:r>
        <w:rPr>
          <w:rFonts w:hint="eastAsia"/>
          <w:sz w:val="28"/>
          <w:szCs w:val="28"/>
          <w:lang w:val="en-US" w:eastAsia="zh-CN"/>
        </w:rPr>
        <w:fldChar w:fldCharType="begin"/>
      </w:r>
      <w:r>
        <w:rPr>
          <w:rFonts w:hint="eastAsia"/>
          <w:sz w:val="28"/>
          <w:szCs w:val="28"/>
          <w:lang w:val="en-US" w:eastAsia="zh-CN"/>
        </w:rPr>
        <w:instrText xml:space="preserve"> HYPERLINK "mailto:qinghuadaxueyx@163.com" </w:instrText>
      </w:r>
      <w:r>
        <w:rPr>
          <w:rFonts w:hint="eastAsia"/>
          <w:sz w:val="28"/>
          <w:szCs w:val="28"/>
          <w:lang w:val="en-US" w:eastAsia="zh-CN"/>
        </w:rPr>
        <w:fldChar w:fldCharType="separate"/>
      </w:r>
      <w:r>
        <w:rPr>
          <w:rFonts w:hint="eastAsia"/>
          <w:sz w:val="28"/>
          <w:szCs w:val="28"/>
          <w:lang w:val="en-US" w:eastAsia="zh-CN"/>
        </w:rPr>
        <w:t>qinghuadaxueyx@163.com</w:t>
      </w:r>
      <w:r>
        <w:rPr>
          <w:rFonts w:hint="eastAsia"/>
          <w:sz w:val="28"/>
          <w:szCs w:val="28"/>
          <w:lang w:val="en-US" w:eastAsia="zh-CN"/>
        </w:rPr>
        <w:fldChar w:fldCharType="end"/>
      </w:r>
      <w:r>
        <w:rPr>
          <w:rFonts w:hint="eastAsia"/>
          <w:sz w:val="28"/>
          <w:szCs w:val="28"/>
          <w:lang w:val="en-US" w:eastAsia="zh-CN"/>
        </w:rPr>
        <w:t xml:space="preserve">  </w:t>
      </w:r>
      <w:r>
        <w:rPr>
          <w:rFonts w:hint="eastAsia"/>
          <w:sz w:val="28"/>
          <w:szCs w:val="28"/>
          <w:lang w:val="en-US" w:eastAsia="zh-CN"/>
        </w:rPr>
        <w:fldChar w:fldCharType="begin"/>
      </w:r>
      <w:r>
        <w:rPr>
          <w:rFonts w:hint="eastAsia"/>
          <w:sz w:val="28"/>
          <w:szCs w:val="28"/>
          <w:lang w:val="en-US" w:eastAsia="zh-CN"/>
        </w:rPr>
        <w:instrText xml:space="preserve"> HYPERLINK "mailto:2889303302@qq.com" </w:instrText>
      </w:r>
      <w:r>
        <w:rPr>
          <w:rFonts w:hint="eastAsia"/>
          <w:sz w:val="28"/>
          <w:szCs w:val="28"/>
          <w:lang w:val="en-US" w:eastAsia="zh-CN"/>
        </w:rPr>
        <w:fldChar w:fldCharType="separate"/>
      </w:r>
      <w:r>
        <w:rPr>
          <w:rFonts w:hint="eastAsia"/>
          <w:sz w:val="28"/>
          <w:szCs w:val="28"/>
          <w:lang w:val="en-US" w:eastAsia="zh-CN"/>
        </w:rPr>
        <w:t>2889303302@qq.com</w:t>
      </w:r>
      <w:r>
        <w:rPr>
          <w:rFonts w:hint="eastAsia"/>
          <w:sz w:val="28"/>
          <w:szCs w:val="28"/>
          <w:lang w:val="en-US" w:eastAsia="zh-CN"/>
        </w:rPr>
        <w:fldChar w:fldCharType="end"/>
      </w:r>
    </w:p>
    <w:p>
      <w:pPr>
        <w:jc w:val="left"/>
        <w:rPr>
          <w:rFonts w:hint="eastAsia"/>
          <w:sz w:val="28"/>
          <w:szCs w:val="28"/>
          <w:lang w:val="en-US" w:eastAsia="zh-CN"/>
        </w:rPr>
      </w:pPr>
    </w:p>
    <w:p>
      <w:pPr>
        <w:jc w:val="center"/>
        <w:rPr>
          <w:rFonts w:hint="eastAsia" w:ascii="方正大黑简体" w:hAnsi="方正大黑简体" w:eastAsia="方正大黑简体" w:cs="方正大黑简体"/>
          <w:b/>
          <w:bCs/>
          <w:i w:val="0"/>
          <w:iCs w:val="0"/>
          <w:color w:val="7030A0"/>
          <w:sz w:val="28"/>
          <w:szCs w:val="28"/>
          <w:lang w:val="en-US" w:eastAsia="zh-CN"/>
        </w:rPr>
      </w:pPr>
      <w:r>
        <w:rPr>
          <w:rFonts w:hint="eastAsia" w:ascii="华文新魏" w:hAnsi="华文新魏" w:eastAsia="华文新魏" w:cs="华文新魏"/>
          <w:color w:val="009900"/>
          <w:sz w:val="44"/>
          <w:szCs w:val="44"/>
        </w:rPr>
        <w:t>环境治理与投融资高级研修班</w:t>
      </w:r>
    </w:p>
    <w:p>
      <w:pPr>
        <w:spacing w:line="420" w:lineRule="auto"/>
        <w:jc w:val="center"/>
        <w:rPr>
          <w:rFonts w:hint="eastAsia" w:ascii="黑体" w:hAnsi="黑体" w:eastAsia="黑体"/>
          <w:color w:val="009900"/>
          <w:sz w:val="32"/>
          <w:szCs w:val="32"/>
        </w:rPr>
      </w:pPr>
      <w:r>
        <w:rPr>
          <w:rFonts w:hint="eastAsia" w:ascii="黑体" w:hAnsi="黑体" w:eastAsia="黑体"/>
          <w:color w:val="009900"/>
          <w:sz w:val="32"/>
          <w:szCs w:val="32"/>
        </w:rPr>
        <w:t>报名申请表</w:t>
      </w:r>
    </w:p>
    <w:tbl>
      <w:tblPr>
        <w:tblStyle w:val="12"/>
        <w:tblpPr w:leftFromText="180" w:rightFromText="180" w:vertAnchor="text" w:horzAnchor="page" w:tblpXSpec="center" w:tblpY="252"/>
        <w:tblOverlap w:val="never"/>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3"/>
        <w:gridCol w:w="555"/>
        <w:gridCol w:w="220"/>
        <w:gridCol w:w="1091"/>
        <w:gridCol w:w="681"/>
        <w:gridCol w:w="300"/>
        <w:gridCol w:w="1044"/>
        <w:gridCol w:w="1455"/>
        <w:gridCol w:w="23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89" w:type="dxa"/>
            <w:vMerge w:val="restart"/>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学员资料</w:t>
            </w:r>
          </w:p>
        </w:tc>
        <w:tc>
          <w:tcPr>
            <w:tcW w:w="1283"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姓名</w:t>
            </w:r>
          </w:p>
        </w:tc>
        <w:tc>
          <w:tcPr>
            <w:tcW w:w="775" w:type="dxa"/>
            <w:gridSpan w:val="2"/>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性别</w:t>
            </w:r>
          </w:p>
        </w:tc>
        <w:tc>
          <w:tcPr>
            <w:tcW w:w="1091"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职务</w:t>
            </w:r>
          </w:p>
        </w:tc>
        <w:tc>
          <w:tcPr>
            <w:tcW w:w="981" w:type="dxa"/>
            <w:gridSpan w:val="2"/>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学历</w:t>
            </w:r>
          </w:p>
        </w:tc>
        <w:tc>
          <w:tcPr>
            <w:tcW w:w="2737" w:type="dxa"/>
            <w:gridSpan w:val="3"/>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身份证号码</w:t>
            </w:r>
          </w:p>
        </w:tc>
        <w:tc>
          <w:tcPr>
            <w:tcW w:w="1644"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89" w:type="dxa"/>
            <w:vMerge w:val="continue"/>
            <w:vAlign w:val="center"/>
          </w:tcPr>
          <w:p>
            <w:pPr>
              <w:spacing w:line="420" w:lineRule="auto"/>
              <w:jc w:val="center"/>
              <w:rPr>
                <w:rFonts w:hint="eastAsia" w:ascii="楷体" w:hAnsi="楷体" w:eastAsia="楷体" w:cs="楷体"/>
                <w:b/>
                <w:bCs/>
                <w:sz w:val="24"/>
                <w:szCs w:val="24"/>
                <w:vertAlign w:val="baseline"/>
                <w:lang w:val="en-US" w:eastAsia="zh-CN"/>
              </w:rPr>
            </w:pPr>
          </w:p>
        </w:tc>
        <w:tc>
          <w:tcPr>
            <w:tcW w:w="1283"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775"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1091"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981"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2737" w:type="dxa"/>
            <w:gridSpan w:val="3"/>
            <w:vAlign w:val="top"/>
          </w:tcPr>
          <w:p>
            <w:pPr>
              <w:spacing w:line="420" w:lineRule="auto"/>
              <w:jc w:val="center"/>
              <w:rPr>
                <w:rFonts w:hint="eastAsia" w:ascii="宋体" w:hAnsi="宋体" w:eastAsia="宋体" w:cs="宋体"/>
                <w:b/>
                <w:bCs/>
                <w:sz w:val="24"/>
                <w:szCs w:val="24"/>
                <w:vertAlign w:val="baseline"/>
                <w:lang w:val="en-US" w:eastAsia="zh-CN"/>
              </w:rPr>
            </w:pPr>
          </w:p>
        </w:tc>
        <w:tc>
          <w:tcPr>
            <w:tcW w:w="1644" w:type="dxa"/>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89" w:type="dxa"/>
            <w:vMerge w:val="continue"/>
            <w:vAlign w:val="center"/>
          </w:tcPr>
          <w:p>
            <w:pPr>
              <w:spacing w:line="420" w:lineRule="auto"/>
              <w:jc w:val="center"/>
              <w:rPr>
                <w:rFonts w:hint="eastAsia" w:ascii="楷体" w:hAnsi="楷体" w:eastAsia="楷体" w:cs="楷体"/>
                <w:b/>
                <w:bCs/>
                <w:sz w:val="24"/>
                <w:szCs w:val="24"/>
                <w:vertAlign w:val="baseline"/>
                <w:lang w:val="en-US" w:eastAsia="zh-CN"/>
              </w:rPr>
            </w:pPr>
          </w:p>
        </w:tc>
        <w:tc>
          <w:tcPr>
            <w:tcW w:w="1283"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775"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1091"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981"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2737" w:type="dxa"/>
            <w:gridSpan w:val="3"/>
            <w:vAlign w:val="top"/>
          </w:tcPr>
          <w:p>
            <w:pPr>
              <w:spacing w:line="420" w:lineRule="auto"/>
              <w:jc w:val="center"/>
              <w:rPr>
                <w:rFonts w:hint="eastAsia" w:ascii="宋体" w:hAnsi="宋体" w:eastAsia="宋体" w:cs="宋体"/>
                <w:b/>
                <w:bCs/>
                <w:sz w:val="24"/>
                <w:szCs w:val="24"/>
                <w:vertAlign w:val="baseline"/>
                <w:lang w:val="en-US" w:eastAsia="zh-CN"/>
              </w:rPr>
            </w:pPr>
          </w:p>
        </w:tc>
        <w:tc>
          <w:tcPr>
            <w:tcW w:w="1644" w:type="dxa"/>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289" w:type="dxa"/>
            <w:vMerge w:val="continue"/>
            <w:vAlign w:val="center"/>
          </w:tcPr>
          <w:p>
            <w:pPr>
              <w:spacing w:line="420" w:lineRule="auto"/>
              <w:jc w:val="center"/>
              <w:rPr>
                <w:rFonts w:hint="eastAsia" w:ascii="楷体" w:hAnsi="楷体" w:eastAsia="楷体" w:cs="楷体"/>
                <w:b/>
                <w:bCs/>
                <w:sz w:val="24"/>
                <w:szCs w:val="24"/>
                <w:vertAlign w:val="baseline"/>
                <w:lang w:val="en-US" w:eastAsia="zh-CN"/>
              </w:rPr>
            </w:pPr>
          </w:p>
        </w:tc>
        <w:tc>
          <w:tcPr>
            <w:tcW w:w="1283"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775"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1091"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981"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2737" w:type="dxa"/>
            <w:gridSpan w:val="3"/>
            <w:vAlign w:val="top"/>
          </w:tcPr>
          <w:p>
            <w:pPr>
              <w:spacing w:line="420" w:lineRule="auto"/>
              <w:jc w:val="center"/>
              <w:rPr>
                <w:rFonts w:hint="eastAsia" w:ascii="宋体" w:hAnsi="宋体" w:eastAsia="宋体" w:cs="宋体"/>
                <w:b/>
                <w:bCs/>
                <w:sz w:val="24"/>
                <w:szCs w:val="24"/>
                <w:vertAlign w:val="baseline"/>
                <w:lang w:val="en-US" w:eastAsia="zh-CN"/>
              </w:rPr>
            </w:pPr>
          </w:p>
        </w:tc>
        <w:tc>
          <w:tcPr>
            <w:tcW w:w="1644" w:type="dxa"/>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指定联系</w:t>
            </w:r>
          </w:p>
        </w:tc>
        <w:tc>
          <w:tcPr>
            <w:tcW w:w="1283"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775"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1091"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981"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2737" w:type="dxa"/>
            <w:gridSpan w:val="3"/>
            <w:vAlign w:val="top"/>
          </w:tcPr>
          <w:p>
            <w:pPr>
              <w:spacing w:line="420" w:lineRule="auto"/>
              <w:jc w:val="center"/>
              <w:rPr>
                <w:rFonts w:hint="eastAsia" w:ascii="宋体" w:hAnsi="宋体" w:eastAsia="宋体" w:cs="宋体"/>
                <w:b/>
                <w:bCs/>
                <w:sz w:val="24"/>
                <w:szCs w:val="24"/>
                <w:vertAlign w:val="baseline"/>
                <w:lang w:val="en-US" w:eastAsia="zh-CN"/>
              </w:rPr>
            </w:pPr>
          </w:p>
        </w:tc>
        <w:tc>
          <w:tcPr>
            <w:tcW w:w="1644" w:type="dxa"/>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9800" w:type="dxa"/>
            <w:gridSpan w:val="11"/>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企业资料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单位名称</w:t>
            </w:r>
          </w:p>
        </w:tc>
        <w:tc>
          <w:tcPr>
            <w:tcW w:w="5174" w:type="dxa"/>
            <w:gridSpan w:val="7"/>
            <w:vAlign w:val="top"/>
          </w:tcPr>
          <w:p>
            <w:pPr>
              <w:spacing w:line="420" w:lineRule="auto"/>
              <w:jc w:val="center"/>
              <w:rPr>
                <w:rFonts w:hint="eastAsia" w:ascii="宋体" w:hAnsi="宋体" w:eastAsia="宋体" w:cs="宋体"/>
                <w:b/>
                <w:bCs/>
                <w:sz w:val="24"/>
                <w:szCs w:val="24"/>
                <w:vertAlign w:val="baseline"/>
                <w:lang w:val="en-US" w:eastAsia="zh-CN"/>
              </w:rPr>
            </w:pPr>
          </w:p>
        </w:tc>
        <w:tc>
          <w:tcPr>
            <w:tcW w:w="1455"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网址</w:t>
            </w:r>
          </w:p>
        </w:tc>
        <w:tc>
          <w:tcPr>
            <w:tcW w:w="1882"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通讯地址</w:t>
            </w:r>
          </w:p>
        </w:tc>
        <w:tc>
          <w:tcPr>
            <w:tcW w:w="5174" w:type="dxa"/>
            <w:gridSpan w:val="7"/>
            <w:vAlign w:val="top"/>
          </w:tcPr>
          <w:p>
            <w:pPr>
              <w:spacing w:line="420" w:lineRule="auto"/>
              <w:jc w:val="center"/>
              <w:rPr>
                <w:rFonts w:hint="eastAsia" w:ascii="宋体" w:hAnsi="宋体" w:eastAsia="宋体" w:cs="宋体"/>
                <w:b/>
                <w:bCs/>
                <w:sz w:val="24"/>
                <w:szCs w:val="24"/>
                <w:vertAlign w:val="baseline"/>
                <w:lang w:val="en-US" w:eastAsia="zh-CN"/>
              </w:rPr>
            </w:pPr>
          </w:p>
        </w:tc>
        <w:tc>
          <w:tcPr>
            <w:tcW w:w="1455"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成立时间</w:t>
            </w:r>
          </w:p>
        </w:tc>
        <w:tc>
          <w:tcPr>
            <w:tcW w:w="1882"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企业性质</w:t>
            </w:r>
          </w:p>
        </w:tc>
        <w:tc>
          <w:tcPr>
            <w:tcW w:w="5174" w:type="dxa"/>
            <w:gridSpan w:val="7"/>
            <w:vAlign w:val="top"/>
          </w:tcPr>
          <w:p>
            <w:pPr>
              <w:rPr>
                <w:rFonts w:hint="eastAsia" w:ascii="楷体" w:hAnsi="楷体" w:eastAsia="楷体" w:cs="楷体"/>
                <w:b/>
                <w:bCs/>
                <w:sz w:val="24"/>
                <w:szCs w:val="24"/>
                <w:vertAlign w:val="baseline"/>
                <w:lang w:val="en-US" w:eastAsia="zh-CN"/>
              </w:rPr>
            </w:pPr>
            <w:r>
              <w:rPr>
                <w:rFonts w:hint="eastAsia" w:ascii="宋体" w:hAnsi="宋体" w:eastAsia="宋体" w:cs="宋体"/>
                <w:b w:val="0"/>
                <w:bCs w:val="0"/>
                <w:sz w:val="24"/>
                <w:szCs w:val="24"/>
              </w:rPr>
              <w:t xml:space="preserve">□国营 □民营 □外商独资 □中外合资 其它（请注明） _______   </w:t>
            </w:r>
          </w:p>
        </w:tc>
        <w:tc>
          <w:tcPr>
            <w:tcW w:w="1455"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员工人数</w:t>
            </w:r>
          </w:p>
        </w:tc>
        <w:tc>
          <w:tcPr>
            <w:tcW w:w="1882"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公司资产</w:t>
            </w:r>
          </w:p>
        </w:tc>
        <w:tc>
          <w:tcPr>
            <w:tcW w:w="1838" w:type="dxa"/>
            <w:gridSpan w:val="2"/>
            <w:vAlign w:val="top"/>
          </w:tcPr>
          <w:p>
            <w:pPr>
              <w:spacing w:line="420" w:lineRule="auto"/>
              <w:jc w:val="center"/>
              <w:rPr>
                <w:rFonts w:hint="eastAsia" w:ascii="楷体" w:hAnsi="楷体" w:eastAsia="楷体" w:cs="楷体"/>
                <w:b/>
                <w:bCs/>
                <w:sz w:val="24"/>
                <w:szCs w:val="24"/>
                <w:vertAlign w:val="baseline"/>
                <w:lang w:val="en-US" w:eastAsia="zh-CN"/>
              </w:rPr>
            </w:pPr>
          </w:p>
        </w:tc>
        <w:tc>
          <w:tcPr>
            <w:tcW w:w="1992" w:type="dxa"/>
            <w:gridSpan w:val="3"/>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年销售额</w:t>
            </w:r>
          </w:p>
        </w:tc>
        <w:tc>
          <w:tcPr>
            <w:tcW w:w="1344" w:type="dxa"/>
            <w:gridSpan w:val="2"/>
            <w:vAlign w:val="top"/>
          </w:tcPr>
          <w:p>
            <w:pPr>
              <w:spacing w:line="420" w:lineRule="auto"/>
              <w:jc w:val="center"/>
              <w:rPr>
                <w:rFonts w:hint="eastAsia" w:ascii="楷体" w:hAnsi="楷体" w:eastAsia="楷体" w:cs="楷体"/>
                <w:b/>
                <w:bCs/>
                <w:sz w:val="24"/>
                <w:szCs w:val="24"/>
                <w:vertAlign w:val="baseline"/>
                <w:lang w:val="en-US" w:eastAsia="zh-CN"/>
              </w:rPr>
            </w:pPr>
          </w:p>
        </w:tc>
        <w:tc>
          <w:tcPr>
            <w:tcW w:w="1455"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营业额</w:t>
            </w:r>
          </w:p>
        </w:tc>
        <w:tc>
          <w:tcPr>
            <w:tcW w:w="1882"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89" w:type="dxa"/>
            <w:vAlign w:val="center"/>
          </w:tcPr>
          <w:p>
            <w:pPr>
              <w:spacing w:line="24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企业经营范围</w:t>
            </w:r>
          </w:p>
        </w:tc>
        <w:tc>
          <w:tcPr>
            <w:tcW w:w="8511" w:type="dxa"/>
            <w:gridSpan w:val="10"/>
            <w:vAlign w:val="top"/>
          </w:tcPr>
          <w:p>
            <w:pPr>
              <w:spacing w:line="42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学习关注</w:t>
            </w:r>
          </w:p>
        </w:tc>
        <w:tc>
          <w:tcPr>
            <w:tcW w:w="8511" w:type="dxa"/>
            <w:gridSpan w:val="10"/>
            <w:vAlign w:val="top"/>
          </w:tcPr>
          <w:p>
            <w:pPr>
              <w:spacing w:line="42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企业建议</w:t>
            </w:r>
          </w:p>
        </w:tc>
        <w:tc>
          <w:tcPr>
            <w:tcW w:w="8511" w:type="dxa"/>
            <w:gridSpan w:val="10"/>
            <w:vAlign w:val="top"/>
          </w:tcPr>
          <w:p>
            <w:pPr>
              <w:spacing w:line="42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汇款账户</w:t>
            </w:r>
          </w:p>
        </w:tc>
        <w:tc>
          <w:tcPr>
            <w:tcW w:w="8511" w:type="dxa"/>
            <w:gridSpan w:val="10"/>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单位名称：北京优清教育科技有限公司</w:t>
            </w:r>
          </w:p>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账</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号：11050163600000000100</w:t>
            </w:r>
          </w:p>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开</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户</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行：中国建设银行股份有限公司北京清华大学支行</w:t>
            </w:r>
          </w:p>
          <w:p>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t xml:space="preserve">用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 途：“环境治理与投融资高级研修班”学费</w:t>
            </w:r>
          </w:p>
        </w:tc>
      </w:tr>
    </w:tbl>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联系人：赵老师 15911037933（微信同号）</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  话：010-60531730</w:t>
      </w:r>
    </w:p>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邮  </w:t>
      </w:r>
      <w:bookmarkStart w:id="0" w:name="_GoBack"/>
      <w:bookmarkEnd w:id="0"/>
      <w:r>
        <w:rPr>
          <w:rFonts w:hint="eastAsia" w:ascii="宋体" w:hAnsi="宋体" w:eastAsia="宋体" w:cs="宋体"/>
          <w:b w:val="0"/>
          <w:bCs w:val="0"/>
          <w:sz w:val="24"/>
          <w:szCs w:val="24"/>
          <w:lang w:val="en-US" w:eastAsia="zh-CN"/>
        </w:rPr>
        <w:t>箱：</w:t>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"mailto:qinghuadaxueyx@163.com"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qinghuadaxueyx@163.com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"mailto:2889303302@qq.com"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2889303302@qq.com</w:t>
      </w:r>
      <w:r>
        <w:rPr>
          <w:rFonts w:hint="eastAsia" w:ascii="宋体" w:hAnsi="宋体" w:eastAsia="宋体" w:cs="宋体"/>
          <w:b w:val="0"/>
          <w:bCs w:val="0"/>
          <w:sz w:val="24"/>
          <w:szCs w:val="24"/>
          <w:lang w:val="en-US" w:eastAsia="zh-CN"/>
        </w:rPr>
        <w:fldChar w:fldCharType="end"/>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53A1"/>
    <w:rsid w:val="00045E6C"/>
    <w:rsid w:val="00051293"/>
    <w:rsid w:val="00052495"/>
    <w:rsid w:val="0005543C"/>
    <w:rsid w:val="00070423"/>
    <w:rsid w:val="000E0B6C"/>
    <w:rsid w:val="000F67EB"/>
    <w:rsid w:val="00145DA7"/>
    <w:rsid w:val="0018626D"/>
    <w:rsid w:val="001F213F"/>
    <w:rsid w:val="0021704E"/>
    <w:rsid w:val="00242FB5"/>
    <w:rsid w:val="00250F38"/>
    <w:rsid w:val="00362EEB"/>
    <w:rsid w:val="003803B2"/>
    <w:rsid w:val="0039777F"/>
    <w:rsid w:val="003A6023"/>
    <w:rsid w:val="003D4B5C"/>
    <w:rsid w:val="0046429F"/>
    <w:rsid w:val="00484A6C"/>
    <w:rsid w:val="004953A1"/>
    <w:rsid w:val="004A59AE"/>
    <w:rsid w:val="00577EF6"/>
    <w:rsid w:val="005A4479"/>
    <w:rsid w:val="005A7DF4"/>
    <w:rsid w:val="005B3F62"/>
    <w:rsid w:val="0060547F"/>
    <w:rsid w:val="00620127"/>
    <w:rsid w:val="00667EAB"/>
    <w:rsid w:val="006828ED"/>
    <w:rsid w:val="006879BF"/>
    <w:rsid w:val="006C4333"/>
    <w:rsid w:val="006F0EE9"/>
    <w:rsid w:val="00752B70"/>
    <w:rsid w:val="00765F11"/>
    <w:rsid w:val="0077293B"/>
    <w:rsid w:val="00780F7A"/>
    <w:rsid w:val="00784B0E"/>
    <w:rsid w:val="007F4445"/>
    <w:rsid w:val="007F6B63"/>
    <w:rsid w:val="008406A3"/>
    <w:rsid w:val="00854257"/>
    <w:rsid w:val="0088105F"/>
    <w:rsid w:val="008B0CB4"/>
    <w:rsid w:val="008D6BE7"/>
    <w:rsid w:val="0097498A"/>
    <w:rsid w:val="00984533"/>
    <w:rsid w:val="009B00F0"/>
    <w:rsid w:val="009D5EE4"/>
    <w:rsid w:val="009E68CE"/>
    <w:rsid w:val="009F432D"/>
    <w:rsid w:val="00A2691F"/>
    <w:rsid w:val="00A30B14"/>
    <w:rsid w:val="00A517B7"/>
    <w:rsid w:val="00A7782B"/>
    <w:rsid w:val="00AD1707"/>
    <w:rsid w:val="00B61820"/>
    <w:rsid w:val="00BC6C22"/>
    <w:rsid w:val="00BC7115"/>
    <w:rsid w:val="00BF54C5"/>
    <w:rsid w:val="00C663CE"/>
    <w:rsid w:val="00C77D1E"/>
    <w:rsid w:val="00C909B8"/>
    <w:rsid w:val="00CA7AEB"/>
    <w:rsid w:val="00CC4EC0"/>
    <w:rsid w:val="00D74137"/>
    <w:rsid w:val="00D762EB"/>
    <w:rsid w:val="00DB3042"/>
    <w:rsid w:val="00E17913"/>
    <w:rsid w:val="00E453F4"/>
    <w:rsid w:val="00E53899"/>
    <w:rsid w:val="00E547B7"/>
    <w:rsid w:val="00E83B7A"/>
    <w:rsid w:val="00E85C2B"/>
    <w:rsid w:val="00EB36DA"/>
    <w:rsid w:val="00EE5F5C"/>
    <w:rsid w:val="00F24B46"/>
    <w:rsid w:val="00F52B94"/>
    <w:rsid w:val="00F56C47"/>
    <w:rsid w:val="00F57B24"/>
    <w:rsid w:val="00F94824"/>
    <w:rsid w:val="00FA4C15"/>
    <w:rsid w:val="00FE04F1"/>
    <w:rsid w:val="09E92826"/>
    <w:rsid w:val="0D740773"/>
    <w:rsid w:val="0FDB53E5"/>
    <w:rsid w:val="13133EC7"/>
    <w:rsid w:val="155B7FBE"/>
    <w:rsid w:val="17603B5A"/>
    <w:rsid w:val="19AA1005"/>
    <w:rsid w:val="1E402FEA"/>
    <w:rsid w:val="274E72BE"/>
    <w:rsid w:val="2882209F"/>
    <w:rsid w:val="296014E4"/>
    <w:rsid w:val="29B45520"/>
    <w:rsid w:val="2A7F2326"/>
    <w:rsid w:val="2CB308E4"/>
    <w:rsid w:val="2DFE42B9"/>
    <w:rsid w:val="33205707"/>
    <w:rsid w:val="358C7ECD"/>
    <w:rsid w:val="38FA2622"/>
    <w:rsid w:val="3A6D7C8D"/>
    <w:rsid w:val="3B077A7D"/>
    <w:rsid w:val="3B953E54"/>
    <w:rsid w:val="3D535BB2"/>
    <w:rsid w:val="3E6E5E1D"/>
    <w:rsid w:val="3EC7004B"/>
    <w:rsid w:val="43F14057"/>
    <w:rsid w:val="44144CCC"/>
    <w:rsid w:val="4496271C"/>
    <w:rsid w:val="47DE669D"/>
    <w:rsid w:val="49220447"/>
    <w:rsid w:val="508F75E3"/>
    <w:rsid w:val="52B539BA"/>
    <w:rsid w:val="5C1A1231"/>
    <w:rsid w:val="5D3A37A9"/>
    <w:rsid w:val="65277BC1"/>
    <w:rsid w:val="65DC6DD2"/>
    <w:rsid w:val="65F63EF4"/>
    <w:rsid w:val="742332DC"/>
    <w:rsid w:val="7D545566"/>
    <w:rsid w:val="7D8126C9"/>
    <w:rsid w:val="7F9A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ody Text Indent 2"/>
    <w:basedOn w:val="1"/>
    <w:link w:val="17"/>
    <w:uiPriority w:val="0"/>
    <w:pPr>
      <w:spacing w:line="360" w:lineRule="auto"/>
      <w:ind w:firstLine="482"/>
    </w:pPr>
    <w:rPr>
      <w:rFonts w:ascii="宋体" w:hAnsi="宋体" w:eastAsia="宋体" w:cs="Times New Roman"/>
      <w:sz w:val="24"/>
      <w:szCs w:val="24"/>
    </w:r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unhideWhenUsed/>
    <w:uiPriority w:val="99"/>
    <w:rPr>
      <w:color w:val="0000FF"/>
      <w:u w:val="single"/>
    </w:rPr>
  </w:style>
  <w:style w:type="table" w:styleId="12">
    <w:name w:val="Table Grid"/>
    <w:basedOn w:val="11"/>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8"/>
    <w:link w:val="6"/>
    <w:semiHidden/>
    <w:qFormat/>
    <w:uiPriority w:val="99"/>
    <w:rPr>
      <w:sz w:val="18"/>
      <w:szCs w:val="18"/>
    </w:rPr>
  </w:style>
  <w:style w:type="character" w:customStyle="1" w:styleId="14">
    <w:name w:val="页脚 Char"/>
    <w:basedOn w:val="8"/>
    <w:link w:val="5"/>
    <w:semiHidden/>
    <w:qFormat/>
    <w:uiPriority w:val="99"/>
    <w:rPr>
      <w:sz w:val="18"/>
      <w:szCs w:val="18"/>
    </w:rPr>
  </w:style>
  <w:style w:type="character" w:customStyle="1" w:styleId="15">
    <w:name w:val="批注框文本 Char"/>
    <w:basedOn w:val="8"/>
    <w:link w:val="4"/>
    <w:semiHidden/>
    <w:qFormat/>
    <w:uiPriority w:val="99"/>
    <w:rPr>
      <w:sz w:val="18"/>
      <w:szCs w:val="18"/>
    </w:rPr>
  </w:style>
  <w:style w:type="character" w:customStyle="1" w:styleId="16">
    <w:name w:val="正文文本缩进 2 Char"/>
    <w:link w:val="3"/>
    <w:qFormat/>
    <w:uiPriority w:val="0"/>
    <w:rPr>
      <w:rFonts w:ascii="宋体" w:hAnsi="宋体" w:eastAsia="宋体" w:cs="Times New Roman"/>
      <w:sz w:val="24"/>
      <w:szCs w:val="24"/>
    </w:rPr>
  </w:style>
  <w:style w:type="character" w:customStyle="1" w:styleId="17">
    <w:name w:val="正文文本缩进 2 Char1"/>
    <w:basedOn w:val="8"/>
    <w:link w:val="3"/>
    <w:semiHidden/>
    <w:qFormat/>
    <w:uiPriority w:val="99"/>
  </w:style>
  <w:style w:type="paragraph" w:customStyle="1" w:styleId="18">
    <w:name w:val="Default"/>
    <w:qFormat/>
    <w:uiPriority w:val="0"/>
    <w:pPr>
      <w:widowControl w:val="0"/>
      <w:autoSpaceDE w:val="0"/>
      <w:autoSpaceDN w:val="0"/>
      <w:adjustRightInd w:val="0"/>
    </w:pPr>
    <w:rPr>
      <w:rFonts w:ascii="Wingdings" w:hAnsi="Wingdings" w:eastAsia="宋体" w:cs="Wingding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435</Words>
  <Characters>2481</Characters>
  <Lines>20</Lines>
  <Paragraphs>5</Paragraphs>
  <ScaleCrop>false</ScaleCrop>
  <LinksUpToDate>false</LinksUpToDate>
  <CharactersWithSpaces>2911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2017-11-20T07:45:00Z</dcterms:created>
  <dc:creator>Windows 用户</dc:creator>
  <cp:lastModifiedBy>Administrator</cp:lastModifiedBy>
  <dcterms:modified xsi:type="dcterms:W3CDTF">2018-05-08T07:23:14Z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